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772D" w14:textId="77777777" w:rsidR="000970C9" w:rsidRDefault="00764CD0">
      <w:pPr>
        <w:pStyle w:val="BodyText"/>
        <w:ind w:left="320"/>
        <w:rPr>
          <w:rFonts w:ascii="Times New Roman"/>
          <w:sz w:val="20"/>
        </w:rPr>
      </w:pPr>
      <w:r>
        <w:rPr>
          <w:rFonts w:ascii="Times New Roman"/>
          <w:noProof/>
          <w:sz w:val="20"/>
        </w:rPr>
        <w:drawing>
          <wp:inline distT="0" distB="0" distL="0" distR="0" wp14:anchorId="2DA6786E" wp14:editId="2DA6786F">
            <wp:extent cx="2199145" cy="8138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99145" cy="813816"/>
                    </a:xfrm>
                    <a:prstGeom prst="rect">
                      <a:avLst/>
                    </a:prstGeom>
                  </pic:spPr>
                </pic:pic>
              </a:graphicData>
            </a:graphic>
          </wp:inline>
        </w:drawing>
      </w:r>
    </w:p>
    <w:p w14:paraId="2DA6772E" w14:textId="77777777" w:rsidR="000970C9" w:rsidRDefault="000970C9">
      <w:pPr>
        <w:pStyle w:val="BodyText"/>
        <w:spacing w:before="4"/>
        <w:rPr>
          <w:rFonts w:ascii="Times New Roman"/>
          <w:sz w:val="25"/>
        </w:rPr>
      </w:pPr>
    </w:p>
    <w:p w14:paraId="2DA6772F" w14:textId="7C3756B0" w:rsidR="000970C9" w:rsidRDefault="00764CD0">
      <w:pPr>
        <w:pStyle w:val="Heading1"/>
        <w:spacing w:line="376" w:lineRule="auto"/>
        <w:ind w:left="3033" w:right="2873"/>
      </w:pPr>
      <w:bookmarkStart w:id="0" w:name="ANNUAL_GENERAL_MEETING_AGENDA"/>
      <w:bookmarkEnd w:id="0"/>
      <w:r>
        <w:rPr>
          <w:w w:val="105"/>
        </w:rPr>
        <w:t>ANNUAL</w:t>
      </w:r>
      <w:r>
        <w:rPr>
          <w:spacing w:val="-19"/>
          <w:w w:val="105"/>
        </w:rPr>
        <w:t xml:space="preserve"> </w:t>
      </w:r>
      <w:r>
        <w:rPr>
          <w:w w:val="105"/>
        </w:rPr>
        <w:t>GENERAL</w:t>
      </w:r>
      <w:r>
        <w:rPr>
          <w:spacing w:val="-19"/>
          <w:w w:val="105"/>
        </w:rPr>
        <w:t xml:space="preserve"> </w:t>
      </w:r>
      <w:r>
        <w:rPr>
          <w:w w:val="105"/>
        </w:rPr>
        <w:t xml:space="preserve">MEETING </w:t>
      </w:r>
      <w:r w:rsidR="00730DCA">
        <w:rPr>
          <w:spacing w:val="-2"/>
          <w:w w:val="105"/>
        </w:rPr>
        <w:t>Minutes</w:t>
      </w:r>
    </w:p>
    <w:p w14:paraId="2DA67730" w14:textId="77777777" w:rsidR="000970C9" w:rsidRDefault="00764CD0">
      <w:pPr>
        <w:pStyle w:val="Heading2"/>
        <w:spacing w:line="292" w:lineRule="exact"/>
        <w:ind w:left="3033" w:right="2865"/>
        <w:rPr>
          <w:u w:val="none"/>
        </w:rPr>
      </w:pPr>
      <w:bookmarkStart w:id="1" w:name="Friday_28th_November_2025_at_9.30am"/>
      <w:bookmarkEnd w:id="1"/>
      <w:r>
        <w:rPr>
          <w:w w:val="105"/>
          <w:u w:val="none"/>
        </w:rPr>
        <w:t>Friday</w:t>
      </w:r>
      <w:r>
        <w:rPr>
          <w:spacing w:val="-9"/>
          <w:w w:val="105"/>
          <w:u w:val="none"/>
        </w:rPr>
        <w:t xml:space="preserve"> </w:t>
      </w:r>
      <w:r>
        <w:rPr>
          <w:w w:val="105"/>
          <w:u w:val="none"/>
        </w:rPr>
        <w:t>28</w:t>
      </w:r>
      <w:r>
        <w:rPr>
          <w:w w:val="105"/>
          <w:u w:val="none"/>
          <w:vertAlign w:val="superscript"/>
        </w:rPr>
        <w:t>th</w:t>
      </w:r>
      <w:r>
        <w:rPr>
          <w:spacing w:val="-7"/>
          <w:w w:val="105"/>
          <w:u w:val="none"/>
        </w:rPr>
        <w:t xml:space="preserve"> </w:t>
      </w:r>
      <w:r>
        <w:rPr>
          <w:w w:val="105"/>
          <w:u w:val="none"/>
        </w:rPr>
        <w:t>November</w:t>
      </w:r>
      <w:r>
        <w:rPr>
          <w:spacing w:val="-7"/>
          <w:w w:val="105"/>
          <w:u w:val="none"/>
        </w:rPr>
        <w:t xml:space="preserve"> </w:t>
      </w:r>
      <w:r>
        <w:rPr>
          <w:w w:val="105"/>
          <w:u w:val="none"/>
        </w:rPr>
        <w:t>2025</w:t>
      </w:r>
      <w:r>
        <w:rPr>
          <w:spacing w:val="-9"/>
          <w:w w:val="105"/>
          <w:u w:val="none"/>
        </w:rPr>
        <w:t xml:space="preserve"> </w:t>
      </w:r>
      <w:r>
        <w:rPr>
          <w:w w:val="105"/>
          <w:u w:val="none"/>
        </w:rPr>
        <w:t>at</w:t>
      </w:r>
      <w:r>
        <w:rPr>
          <w:spacing w:val="-8"/>
          <w:w w:val="105"/>
          <w:u w:val="none"/>
        </w:rPr>
        <w:t xml:space="preserve"> </w:t>
      </w:r>
      <w:r>
        <w:rPr>
          <w:spacing w:val="-2"/>
          <w:w w:val="105"/>
          <w:u w:val="none"/>
        </w:rPr>
        <w:t>9.30am</w:t>
      </w:r>
    </w:p>
    <w:p w14:paraId="2DA67731" w14:textId="77777777" w:rsidR="000970C9" w:rsidRDefault="00764CD0">
      <w:pPr>
        <w:spacing w:before="204"/>
        <w:ind w:left="100"/>
        <w:rPr>
          <w:b/>
          <w:sz w:val="24"/>
        </w:rPr>
      </w:pPr>
      <w:hyperlink r:id="rId6">
        <w:r>
          <w:rPr>
            <w:b/>
            <w:color w:val="0000FF"/>
            <w:spacing w:val="-2"/>
            <w:sz w:val="24"/>
            <w:u w:val="single" w:color="0000FF"/>
          </w:rPr>
          <w:t>https://queens-ac-uk.zoom.us/j/96355740796?pwd=4Y46xOM65jaHKxDy5SqybefCvCRjq7.1</w:t>
        </w:r>
      </w:hyperlink>
    </w:p>
    <w:p w14:paraId="2DA67732" w14:textId="77777777" w:rsidR="000970C9" w:rsidRDefault="000970C9">
      <w:pPr>
        <w:pStyle w:val="BodyText"/>
        <w:rPr>
          <w:b/>
          <w:sz w:val="20"/>
        </w:rPr>
      </w:pPr>
    </w:p>
    <w:p w14:paraId="2DA67733" w14:textId="77777777" w:rsidR="000970C9" w:rsidRDefault="000970C9">
      <w:pPr>
        <w:pStyle w:val="BodyText"/>
        <w:spacing w:before="1"/>
        <w:rPr>
          <w:b/>
          <w:sz w:val="17"/>
        </w:rPr>
      </w:pPr>
    </w:p>
    <w:p w14:paraId="2DA67734" w14:textId="77777777" w:rsidR="000970C9" w:rsidRDefault="00764CD0">
      <w:pPr>
        <w:spacing w:before="51" w:line="278" w:lineRule="auto"/>
        <w:ind w:left="205"/>
        <w:rPr>
          <w:sz w:val="24"/>
        </w:rPr>
      </w:pPr>
      <w:r>
        <w:rPr>
          <w:w w:val="105"/>
          <w:sz w:val="24"/>
        </w:rPr>
        <w:t>Any</w:t>
      </w:r>
      <w:r>
        <w:rPr>
          <w:spacing w:val="-14"/>
          <w:w w:val="105"/>
          <w:sz w:val="24"/>
        </w:rPr>
        <w:t xml:space="preserve"> </w:t>
      </w:r>
      <w:r>
        <w:rPr>
          <w:w w:val="105"/>
          <w:sz w:val="24"/>
        </w:rPr>
        <w:t>matters</w:t>
      </w:r>
      <w:r>
        <w:rPr>
          <w:spacing w:val="-12"/>
          <w:w w:val="105"/>
          <w:sz w:val="24"/>
        </w:rPr>
        <w:t xml:space="preserve"> </w:t>
      </w:r>
      <w:r>
        <w:rPr>
          <w:w w:val="105"/>
          <w:sz w:val="24"/>
        </w:rPr>
        <w:t>not</w:t>
      </w:r>
      <w:r>
        <w:rPr>
          <w:spacing w:val="-12"/>
          <w:w w:val="105"/>
          <w:sz w:val="24"/>
        </w:rPr>
        <w:t xml:space="preserve"> </w:t>
      </w:r>
      <w:r>
        <w:rPr>
          <w:w w:val="105"/>
          <w:sz w:val="24"/>
        </w:rPr>
        <w:t>covered</w:t>
      </w:r>
      <w:r>
        <w:rPr>
          <w:spacing w:val="-13"/>
          <w:w w:val="105"/>
          <w:sz w:val="24"/>
        </w:rPr>
        <w:t xml:space="preserve"> </w:t>
      </w:r>
      <w:r>
        <w:rPr>
          <w:w w:val="105"/>
          <w:sz w:val="24"/>
        </w:rPr>
        <w:t>below</w:t>
      </w:r>
      <w:r>
        <w:rPr>
          <w:spacing w:val="-11"/>
          <w:w w:val="105"/>
          <w:sz w:val="24"/>
        </w:rPr>
        <w:t xml:space="preserve"> </w:t>
      </w:r>
      <w:r>
        <w:rPr>
          <w:w w:val="105"/>
          <w:sz w:val="24"/>
        </w:rPr>
        <w:t>must</w:t>
      </w:r>
      <w:r>
        <w:rPr>
          <w:spacing w:val="-12"/>
          <w:w w:val="105"/>
          <w:sz w:val="24"/>
        </w:rPr>
        <w:t xml:space="preserve"> </w:t>
      </w:r>
      <w:r>
        <w:rPr>
          <w:w w:val="105"/>
          <w:sz w:val="24"/>
        </w:rPr>
        <w:t>be</w:t>
      </w:r>
      <w:r>
        <w:rPr>
          <w:spacing w:val="-12"/>
          <w:w w:val="105"/>
          <w:sz w:val="24"/>
        </w:rPr>
        <w:t xml:space="preserve"> </w:t>
      </w:r>
      <w:r>
        <w:rPr>
          <w:w w:val="105"/>
          <w:sz w:val="24"/>
        </w:rPr>
        <w:t>notified</w:t>
      </w:r>
      <w:r>
        <w:rPr>
          <w:spacing w:val="-13"/>
          <w:w w:val="105"/>
          <w:sz w:val="24"/>
        </w:rPr>
        <w:t xml:space="preserve"> </w:t>
      </w:r>
      <w:proofErr w:type="gramStart"/>
      <w:r>
        <w:rPr>
          <w:w w:val="105"/>
          <w:sz w:val="24"/>
        </w:rPr>
        <w:t>to</w:t>
      </w:r>
      <w:proofErr w:type="gramEnd"/>
      <w:r>
        <w:rPr>
          <w:spacing w:val="-15"/>
          <w:w w:val="105"/>
          <w:sz w:val="24"/>
        </w:rPr>
        <w:t xml:space="preserve"> </w:t>
      </w:r>
      <w:r>
        <w:rPr>
          <w:w w:val="105"/>
          <w:sz w:val="24"/>
        </w:rPr>
        <w:t>the</w:t>
      </w:r>
      <w:r>
        <w:rPr>
          <w:spacing w:val="-12"/>
          <w:w w:val="105"/>
          <w:sz w:val="24"/>
        </w:rPr>
        <w:t xml:space="preserve"> </w:t>
      </w:r>
      <w:r>
        <w:rPr>
          <w:w w:val="105"/>
          <w:sz w:val="24"/>
        </w:rPr>
        <w:t>Chair</w:t>
      </w:r>
      <w:r>
        <w:rPr>
          <w:spacing w:val="-15"/>
          <w:w w:val="105"/>
          <w:sz w:val="24"/>
        </w:rPr>
        <w:t xml:space="preserve"> </w:t>
      </w:r>
      <w:r>
        <w:rPr>
          <w:w w:val="105"/>
          <w:sz w:val="24"/>
        </w:rPr>
        <w:t>in</w:t>
      </w:r>
      <w:r>
        <w:rPr>
          <w:spacing w:val="-12"/>
          <w:w w:val="105"/>
          <w:sz w:val="24"/>
        </w:rPr>
        <w:t xml:space="preserve"> </w:t>
      </w:r>
      <w:r>
        <w:rPr>
          <w:w w:val="105"/>
          <w:sz w:val="24"/>
        </w:rPr>
        <w:t>advance</w:t>
      </w:r>
      <w:r>
        <w:rPr>
          <w:spacing w:val="-11"/>
          <w:w w:val="105"/>
          <w:sz w:val="24"/>
        </w:rPr>
        <w:t xml:space="preserve"> </w:t>
      </w:r>
      <w:r>
        <w:rPr>
          <w:w w:val="105"/>
          <w:sz w:val="24"/>
        </w:rPr>
        <w:t>of</w:t>
      </w:r>
      <w:r>
        <w:rPr>
          <w:spacing w:val="-14"/>
          <w:w w:val="105"/>
          <w:sz w:val="24"/>
        </w:rPr>
        <w:t xml:space="preserve"> </w:t>
      </w:r>
      <w:r>
        <w:rPr>
          <w:w w:val="105"/>
          <w:sz w:val="24"/>
        </w:rPr>
        <w:t>the</w:t>
      </w:r>
      <w:r>
        <w:rPr>
          <w:spacing w:val="-12"/>
          <w:w w:val="105"/>
          <w:sz w:val="24"/>
        </w:rPr>
        <w:t xml:space="preserve"> </w:t>
      </w:r>
      <w:r>
        <w:rPr>
          <w:w w:val="105"/>
          <w:sz w:val="24"/>
        </w:rPr>
        <w:t>meeting.</w:t>
      </w:r>
      <w:r>
        <w:rPr>
          <w:spacing w:val="-12"/>
          <w:w w:val="105"/>
          <w:sz w:val="24"/>
        </w:rPr>
        <w:t xml:space="preserve"> </w:t>
      </w:r>
      <w:r>
        <w:rPr>
          <w:w w:val="105"/>
          <w:sz w:val="24"/>
        </w:rPr>
        <w:t>There will be opportunities for informal conversation and discussion of the business of TEN during the preceding days of the Conference.</w:t>
      </w:r>
    </w:p>
    <w:p w14:paraId="2DA67735" w14:textId="77777777" w:rsidR="000970C9" w:rsidRPr="005010D0" w:rsidRDefault="00764CD0">
      <w:pPr>
        <w:pStyle w:val="ListParagraph"/>
        <w:numPr>
          <w:ilvl w:val="0"/>
          <w:numId w:val="6"/>
        </w:numPr>
        <w:tabs>
          <w:tab w:val="left" w:pos="927"/>
        </w:tabs>
        <w:spacing w:before="157"/>
        <w:ind w:hanging="364"/>
        <w:rPr>
          <w:sz w:val="24"/>
        </w:rPr>
      </w:pPr>
      <w:r>
        <w:rPr>
          <w:sz w:val="24"/>
        </w:rPr>
        <w:t>Welcome</w:t>
      </w:r>
      <w:r>
        <w:rPr>
          <w:spacing w:val="17"/>
          <w:sz w:val="24"/>
        </w:rPr>
        <w:t xml:space="preserve"> </w:t>
      </w:r>
      <w:r>
        <w:rPr>
          <w:sz w:val="24"/>
        </w:rPr>
        <w:t>and</w:t>
      </w:r>
      <w:r>
        <w:rPr>
          <w:spacing w:val="17"/>
          <w:sz w:val="24"/>
        </w:rPr>
        <w:t xml:space="preserve"> </w:t>
      </w:r>
      <w:r>
        <w:rPr>
          <w:sz w:val="24"/>
        </w:rPr>
        <w:t>apologies</w:t>
      </w:r>
      <w:r>
        <w:rPr>
          <w:spacing w:val="22"/>
          <w:sz w:val="24"/>
        </w:rPr>
        <w:t xml:space="preserve"> </w:t>
      </w:r>
      <w:r>
        <w:rPr>
          <w:sz w:val="24"/>
        </w:rPr>
        <w:t>for</w:t>
      </w:r>
      <w:r>
        <w:rPr>
          <w:spacing w:val="15"/>
          <w:sz w:val="24"/>
        </w:rPr>
        <w:t xml:space="preserve"> </w:t>
      </w:r>
      <w:r>
        <w:rPr>
          <w:spacing w:val="-2"/>
          <w:sz w:val="24"/>
        </w:rPr>
        <w:t>absence</w:t>
      </w:r>
    </w:p>
    <w:p w14:paraId="61B64A69" w14:textId="694F355F" w:rsidR="005010D0" w:rsidRPr="00730DCA" w:rsidRDefault="00F34186" w:rsidP="005010D0">
      <w:pPr>
        <w:pStyle w:val="ListParagraph"/>
        <w:tabs>
          <w:tab w:val="left" w:pos="927"/>
        </w:tabs>
        <w:spacing w:before="157"/>
        <w:ind w:left="926" w:firstLine="0"/>
        <w:rPr>
          <w:i/>
          <w:iCs/>
          <w:spacing w:val="-2"/>
          <w:sz w:val="24"/>
        </w:rPr>
      </w:pPr>
      <w:r w:rsidRPr="00730DCA">
        <w:rPr>
          <w:i/>
          <w:iCs/>
          <w:spacing w:val="-2"/>
          <w:sz w:val="24"/>
        </w:rPr>
        <w:t xml:space="preserve">Apologies: </w:t>
      </w:r>
      <w:r w:rsidR="00656846" w:rsidRPr="00730DCA">
        <w:rPr>
          <w:i/>
          <w:iCs/>
          <w:spacing w:val="-2"/>
          <w:sz w:val="24"/>
        </w:rPr>
        <w:t xml:space="preserve">Keith Beech-Gruneberg, </w:t>
      </w:r>
      <w:r w:rsidR="006D5F33" w:rsidRPr="00730DCA">
        <w:rPr>
          <w:i/>
          <w:iCs/>
          <w:spacing w:val="-2"/>
          <w:sz w:val="24"/>
        </w:rPr>
        <w:t xml:space="preserve">Charles Reed, </w:t>
      </w:r>
      <w:r w:rsidR="007D3068" w:rsidRPr="00730DCA">
        <w:rPr>
          <w:i/>
          <w:iCs/>
          <w:spacing w:val="-2"/>
          <w:sz w:val="24"/>
        </w:rPr>
        <w:t>Anna</w:t>
      </w:r>
      <w:r w:rsidR="00B61BBF" w:rsidRPr="00730DCA">
        <w:rPr>
          <w:i/>
          <w:iCs/>
          <w:spacing w:val="-2"/>
          <w:sz w:val="24"/>
        </w:rPr>
        <w:t xml:space="preserve"> Credan (</w:t>
      </w:r>
      <w:proofErr w:type="spellStart"/>
      <w:r w:rsidR="00B61BBF" w:rsidRPr="00730DCA">
        <w:rPr>
          <w:i/>
          <w:iCs/>
          <w:spacing w:val="-2"/>
          <w:sz w:val="24"/>
        </w:rPr>
        <w:t>sp</w:t>
      </w:r>
      <w:proofErr w:type="spellEnd"/>
      <w:r w:rsidR="00B61BBF" w:rsidRPr="00730DCA">
        <w:rPr>
          <w:i/>
          <w:iCs/>
          <w:spacing w:val="-2"/>
          <w:sz w:val="24"/>
        </w:rPr>
        <w:t xml:space="preserve">?), </w:t>
      </w:r>
      <w:r w:rsidR="00E061CF" w:rsidRPr="00730DCA">
        <w:rPr>
          <w:i/>
          <w:iCs/>
          <w:spacing w:val="-2"/>
          <w:sz w:val="24"/>
        </w:rPr>
        <w:t xml:space="preserve">Marion DeQuidt </w:t>
      </w:r>
      <w:r w:rsidR="00A76B71" w:rsidRPr="00730DCA">
        <w:rPr>
          <w:i/>
          <w:iCs/>
          <w:spacing w:val="-2"/>
          <w:sz w:val="24"/>
        </w:rPr>
        <w:t>(</w:t>
      </w:r>
      <w:proofErr w:type="spellStart"/>
      <w:r w:rsidR="00A76B71" w:rsidRPr="00730DCA">
        <w:rPr>
          <w:i/>
          <w:iCs/>
          <w:spacing w:val="-2"/>
          <w:sz w:val="24"/>
        </w:rPr>
        <w:t>sp</w:t>
      </w:r>
      <w:proofErr w:type="spellEnd"/>
      <w:r w:rsidR="00A76B71" w:rsidRPr="00730DCA">
        <w:rPr>
          <w:i/>
          <w:iCs/>
          <w:spacing w:val="-2"/>
          <w:sz w:val="24"/>
        </w:rPr>
        <w:t>?)</w:t>
      </w:r>
    </w:p>
    <w:p w14:paraId="68C11806" w14:textId="342E97CC" w:rsidR="00B61BBF" w:rsidRPr="00730DCA" w:rsidRDefault="00B61BBF" w:rsidP="005010D0">
      <w:pPr>
        <w:pStyle w:val="ListParagraph"/>
        <w:tabs>
          <w:tab w:val="left" w:pos="927"/>
        </w:tabs>
        <w:spacing w:before="157"/>
        <w:ind w:left="926" w:firstLine="0"/>
        <w:rPr>
          <w:i/>
          <w:iCs/>
          <w:sz w:val="24"/>
        </w:rPr>
      </w:pPr>
      <w:r w:rsidRPr="00730DCA">
        <w:rPr>
          <w:i/>
          <w:iCs/>
          <w:spacing w:val="-2"/>
          <w:sz w:val="24"/>
        </w:rPr>
        <w:t>Present: Sarah Brush, Bruce Kinsey, Michael Hull, Anna Poulson</w:t>
      </w:r>
      <w:proofErr w:type="gramStart"/>
      <w:r w:rsidRPr="00730DCA">
        <w:rPr>
          <w:i/>
          <w:iCs/>
          <w:spacing w:val="-2"/>
          <w:sz w:val="24"/>
        </w:rPr>
        <w:t>, ,</w:t>
      </w:r>
      <w:proofErr w:type="gramEnd"/>
      <w:r w:rsidRPr="00730DCA">
        <w:rPr>
          <w:i/>
          <w:iCs/>
          <w:spacing w:val="-2"/>
          <w:sz w:val="24"/>
        </w:rPr>
        <w:t xml:space="preserve"> Anna-Claar Thomasson, Hannah Cross, Jennifer Totney, John Hartley, Lynn Corner, Mark Earey,</w:t>
      </w:r>
      <w:r w:rsidR="00E061CF" w:rsidRPr="00730DCA">
        <w:rPr>
          <w:i/>
          <w:iCs/>
          <w:spacing w:val="-2"/>
          <w:sz w:val="24"/>
        </w:rPr>
        <w:t xml:space="preserve"> </w:t>
      </w:r>
    </w:p>
    <w:p w14:paraId="2DA67736" w14:textId="77777777" w:rsidR="000970C9" w:rsidRPr="00A76B71" w:rsidRDefault="00764CD0">
      <w:pPr>
        <w:pStyle w:val="ListParagraph"/>
        <w:numPr>
          <w:ilvl w:val="0"/>
          <w:numId w:val="6"/>
        </w:numPr>
        <w:tabs>
          <w:tab w:val="left" w:pos="927"/>
        </w:tabs>
        <w:spacing w:before="146"/>
        <w:ind w:hanging="364"/>
        <w:rPr>
          <w:sz w:val="24"/>
        </w:rPr>
      </w:pPr>
      <w:r>
        <w:rPr>
          <w:sz w:val="24"/>
        </w:rPr>
        <w:t>Approval</w:t>
      </w:r>
      <w:r>
        <w:rPr>
          <w:spacing w:val="7"/>
          <w:sz w:val="24"/>
        </w:rPr>
        <w:t xml:space="preserve"> </w:t>
      </w:r>
      <w:r>
        <w:rPr>
          <w:sz w:val="24"/>
        </w:rPr>
        <w:t>of</w:t>
      </w:r>
      <w:r>
        <w:rPr>
          <w:spacing w:val="12"/>
          <w:sz w:val="24"/>
        </w:rPr>
        <w:t xml:space="preserve"> </w:t>
      </w:r>
      <w:r>
        <w:rPr>
          <w:sz w:val="24"/>
        </w:rPr>
        <w:t>Minutes</w:t>
      </w:r>
      <w:r>
        <w:rPr>
          <w:spacing w:val="12"/>
          <w:sz w:val="24"/>
        </w:rPr>
        <w:t xml:space="preserve"> </w:t>
      </w:r>
      <w:r>
        <w:rPr>
          <w:sz w:val="24"/>
        </w:rPr>
        <w:t>of</w:t>
      </w:r>
      <w:r>
        <w:rPr>
          <w:spacing w:val="12"/>
          <w:sz w:val="24"/>
        </w:rPr>
        <w:t xml:space="preserve"> </w:t>
      </w:r>
      <w:r>
        <w:rPr>
          <w:sz w:val="24"/>
        </w:rPr>
        <w:t>2024</w:t>
      </w:r>
      <w:r>
        <w:rPr>
          <w:spacing w:val="6"/>
          <w:sz w:val="24"/>
        </w:rPr>
        <w:t xml:space="preserve"> </w:t>
      </w:r>
      <w:r>
        <w:rPr>
          <w:sz w:val="24"/>
        </w:rPr>
        <w:t>AGM</w:t>
      </w:r>
      <w:r>
        <w:rPr>
          <w:spacing w:val="12"/>
          <w:sz w:val="24"/>
        </w:rPr>
        <w:t xml:space="preserve"> </w:t>
      </w:r>
      <w:r>
        <w:rPr>
          <w:sz w:val="24"/>
        </w:rPr>
        <w:t>(included</w:t>
      </w:r>
      <w:r>
        <w:rPr>
          <w:spacing w:val="10"/>
          <w:sz w:val="24"/>
        </w:rPr>
        <w:t xml:space="preserve"> </w:t>
      </w:r>
      <w:r>
        <w:rPr>
          <w:spacing w:val="-2"/>
          <w:sz w:val="24"/>
        </w:rPr>
        <w:t>below)</w:t>
      </w:r>
    </w:p>
    <w:p w14:paraId="330D29BD" w14:textId="5249B626" w:rsidR="00A76B71" w:rsidRPr="00730DCA" w:rsidRDefault="00BC5BA1" w:rsidP="00A76B71">
      <w:pPr>
        <w:pStyle w:val="ListParagraph"/>
        <w:tabs>
          <w:tab w:val="left" w:pos="927"/>
        </w:tabs>
        <w:spacing w:before="146"/>
        <w:ind w:left="926" w:firstLine="0"/>
        <w:rPr>
          <w:i/>
          <w:iCs/>
          <w:sz w:val="24"/>
        </w:rPr>
      </w:pPr>
      <w:r w:rsidRPr="00730DCA">
        <w:rPr>
          <w:i/>
          <w:iCs/>
          <w:spacing w:val="-2"/>
          <w:sz w:val="24"/>
        </w:rPr>
        <w:t>Accepted as an accurate record</w:t>
      </w:r>
    </w:p>
    <w:p w14:paraId="2DA67737" w14:textId="77777777" w:rsidR="000970C9" w:rsidRPr="00BC5BA1" w:rsidRDefault="00764CD0">
      <w:pPr>
        <w:pStyle w:val="ListParagraph"/>
        <w:numPr>
          <w:ilvl w:val="0"/>
          <w:numId w:val="6"/>
        </w:numPr>
        <w:tabs>
          <w:tab w:val="left" w:pos="927"/>
        </w:tabs>
        <w:spacing w:before="146"/>
        <w:ind w:hanging="364"/>
        <w:rPr>
          <w:sz w:val="24"/>
        </w:rPr>
      </w:pPr>
      <w:r>
        <w:rPr>
          <w:sz w:val="24"/>
        </w:rPr>
        <w:t>Approval</w:t>
      </w:r>
      <w:r>
        <w:rPr>
          <w:spacing w:val="16"/>
          <w:sz w:val="24"/>
        </w:rPr>
        <w:t xml:space="preserve"> </w:t>
      </w:r>
      <w:r>
        <w:rPr>
          <w:sz w:val="24"/>
        </w:rPr>
        <w:t>of</w:t>
      </w:r>
      <w:r>
        <w:rPr>
          <w:spacing w:val="16"/>
          <w:sz w:val="24"/>
        </w:rPr>
        <w:t xml:space="preserve"> </w:t>
      </w:r>
      <w:r>
        <w:rPr>
          <w:sz w:val="24"/>
        </w:rPr>
        <w:t>the</w:t>
      </w:r>
      <w:r>
        <w:rPr>
          <w:spacing w:val="20"/>
          <w:sz w:val="24"/>
        </w:rPr>
        <w:t xml:space="preserve"> </w:t>
      </w:r>
      <w:r>
        <w:rPr>
          <w:sz w:val="24"/>
        </w:rPr>
        <w:t>2024</w:t>
      </w:r>
      <w:r>
        <w:rPr>
          <w:spacing w:val="20"/>
          <w:sz w:val="24"/>
        </w:rPr>
        <w:t xml:space="preserve"> </w:t>
      </w:r>
      <w:r>
        <w:rPr>
          <w:sz w:val="24"/>
        </w:rPr>
        <w:t>annual</w:t>
      </w:r>
      <w:r>
        <w:rPr>
          <w:spacing w:val="17"/>
          <w:sz w:val="24"/>
        </w:rPr>
        <w:t xml:space="preserve"> </w:t>
      </w:r>
      <w:r>
        <w:rPr>
          <w:sz w:val="24"/>
        </w:rPr>
        <w:t>report</w:t>
      </w:r>
      <w:r>
        <w:rPr>
          <w:spacing w:val="12"/>
          <w:sz w:val="24"/>
        </w:rPr>
        <w:t xml:space="preserve"> </w:t>
      </w:r>
      <w:r>
        <w:rPr>
          <w:sz w:val="24"/>
        </w:rPr>
        <w:t>and</w:t>
      </w:r>
      <w:r>
        <w:rPr>
          <w:spacing w:val="21"/>
          <w:sz w:val="24"/>
        </w:rPr>
        <w:t xml:space="preserve"> </w:t>
      </w:r>
      <w:r>
        <w:rPr>
          <w:sz w:val="24"/>
        </w:rPr>
        <w:t>accounts</w:t>
      </w:r>
      <w:r>
        <w:rPr>
          <w:spacing w:val="19"/>
          <w:sz w:val="24"/>
        </w:rPr>
        <w:t xml:space="preserve"> </w:t>
      </w:r>
      <w:r>
        <w:rPr>
          <w:sz w:val="24"/>
        </w:rPr>
        <w:t>(included</w:t>
      </w:r>
      <w:r>
        <w:rPr>
          <w:spacing w:val="18"/>
          <w:sz w:val="24"/>
        </w:rPr>
        <w:t xml:space="preserve"> </w:t>
      </w:r>
      <w:r>
        <w:rPr>
          <w:spacing w:val="-2"/>
          <w:sz w:val="24"/>
        </w:rPr>
        <w:t>below)</w:t>
      </w:r>
    </w:p>
    <w:p w14:paraId="048DDBED" w14:textId="7342A17A" w:rsidR="00BC5BA1" w:rsidRPr="00730DCA" w:rsidRDefault="00BC5BA1" w:rsidP="00BC5BA1">
      <w:pPr>
        <w:pStyle w:val="ListParagraph"/>
        <w:tabs>
          <w:tab w:val="left" w:pos="927"/>
        </w:tabs>
        <w:spacing w:before="146"/>
        <w:ind w:left="926" w:firstLine="0"/>
        <w:rPr>
          <w:i/>
          <w:iCs/>
          <w:sz w:val="24"/>
        </w:rPr>
      </w:pPr>
      <w:r w:rsidRPr="00730DCA">
        <w:rPr>
          <w:i/>
          <w:iCs/>
          <w:spacing w:val="-2"/>
          <w:sz w:val="24"/>
        </w:rPr>
        <w:t>Ac</w:t>
      </w:r>
      <w:r w:rsidR="0053255B" w:rsidRPr="00730DCA">
        <w:rPr>
          <w:i/>
          <w:iCs/>
          <w:spacing w:val="-2"/>
          <w:sz w:val="24"/>
        </w:rPr>
        <w:t>cepted as an accurate record</w:t>
      </w:r>
    </w:p>
    <w:p w14:paraId="2DA67738" w14:textId="77777777" w:rsidR="000970C9" w:rsidRPr="00FA7EF4" w:rsidRDefault="00764CD0">
      <w:pPr>
        <w:pStyle w:val="ListParagraph"/>
        <w:numPr>
          <w:ilvl w:val="0"/>
          <w:numId w:val="6"/>
        </w:numPr>
        <w:tabs>
          <w:tab w:val="left" w:pos="927"/>
        </w:tabs>
        <w:spacing w:before="147"/>
        <w:ind w:hanging="364"/>
        <w:rPr>
          <w:sz w:val="24"/>
        </w:rPr>
      </w:pPr>
      <w:r>
        <w:rPr>
          <w:w w:val="105"/>
          <w:sz w:val="24"/>
        </w:rPr>
        <w:t>Chair’s</w:t>
      </w:r>
      <w:r>
        <w:rPr>
          <w:spacing w:val="-15"/>
          <w:w w:val="105"/>
          <w:sz w:val="24"/>
        </w:rPr>
        <w:t xml:space="preserve"> </w:t>
      </w:r>
      <w:r>
        <w:rPr>
          <w:w w:val="105"/>
          <w:sz w:val="24"/>
        </w:rPr>
        <w:t>report</w:t>
      </w:r>
      <w:r>
        <w:rPr>
          <w:spacing w:val="-14"/>
          <w:w w:val="105"/>
          <w:sz w:val="24"/>
        </w:rPr>
        <w:t xml:space="preserve"> </w:t>
      </w:r>
      <w:r>
        <w:rPr>
          <w:w w:val="105"/>
          <w:sz w:val="24"/>
        </w:rPr>
        <w:t>(included</w:t>
      </w:r>
      <w:r>
        <w:rPr>
          <w:spacing w:val="-8"/>
          <w:w w:val="105"/>
          <w:sz w:val="24"/>
        </w:rPr>
        <w:t xml:space="preserve"> </w:t>
      </w:r>
      <w:r>
        <w:rPr>
          <w:spacing w:val="-2"/>
          <w:w w:val="105"/>
          <w:sz w:val="24"/>
        </w:rPr>
        <w:t>below)</w:t>
      </w:r>
    </w:p>
    <w:p w14:paraId="5B0AEDE9" w14:textId="70451238" w:rsidR="00FA7EF4" w:rsidRPr="00730DCA" w:rsidRDefault="00FA7EF4" w:rsidP="00FA7EF4">
      <w:pPr>
        <w:pStyle w:val="ListParagraph"/>
        <w:tabs>
          <w:tab w:val="left" w:pos="927"/>
        </w:tabs>
        <w:spacing w:before="147"/>
        <w:ind w:left="926" w:firstLine="0"/>
        <w:rPr>
          <w:i/>
          <w:iCs/>
          <w:sz w:val="24"/>
        </w:rPr>
      </w:pPr>
      <w:r w:rsidRPr="00730DCA">
        <w:rPr>
          <w:i/>
          <w:iCs/>
          <w:spacing w:val="-2"/>
          <w:w w:val="105"/>
          <w:sz w:val="24"/>
        </w:rPr>
        <w:t xml:space="preserve">No current chair, but outgoing chair’s report is noted. </w:t>
      </w:r>
    </w:p>
    <w:p w14:paraId="2DA67739" w14:textId="77777777" w:rsidR="000970C9" w:rsidRDefault="00764CD0">
      <w:pPr>
        <w:pStyle w:val="ListParagraph"/>
        <w:numPr>
          <w:ilvl w:val="0"/>
          <w:numId w:val="6"/>
        </w:numPr>
        <w:tabs>
          <w:tab w:val="left" w:pos="927"/>
        </w:tabs>
        <w:spacing w:before="146"/>
        <w:ind w:hanging="364"/>
        <w:rPr>
          <w:sz w:val="24"/>
        </w:rPr>
      </w:pPr>
      <w:r>
        <w:rPr>
          <w:sz w:val="24"/>
        </w:rPr>
        <w:t>Elections</w:t>
      </w:r>
      <w:r>
        <w:rPr>
          <w:spacing w:val="5"/>
          <w:sz w:val="24"/>
        </w:rPr>
        <w:t xml:space="preserve"> </w:t>
      </w:r>
      <w:proofErr w:type="gramStart"/>
      <w:r>
        <w:rPr>
          <w:sz w:val="24"/>
        </w:rPr>
        <w:t>to</w:t>
      </w:r>
      <w:proofErr w:type="gramEnd"/>
      <w:r>
        <w:rPr>
          <w:spacing w:val="4"/>
          <w:sz w:val="24"/>
        </w:rPr>
        <w:t xml:space="preserve"> </w:t>
      </w:r>
      <w:r>
        <w:rPr>
          <w:sz w:val="24"/>
        </w:rPr>
        <w:t>the</w:t>
      </w:r>
      <w:r>
        <w:rPr>
          <w:spacing w:val="6"/>
          <w:sz w:val="24"/>
        </w:rPr>
        <w:t xml:space="preserve"> </w:t>
      </w:r>
      <w:r>
        <w:rPr>
          <w:spacing w:val="-2"/>
          <w:sz w:val="24"/>
        </w:rPr>
        <w:t>Executive</w:t>
      </w:r>
    </w:p>
    <w:p w14:paraId="2DA6773A" w14:textId="77777777" w:rsidR="000970C9" w:rsidRPr="0058026E" w:rsidRDefault="00764CD0">
      <w:pPr>
        <w:pStyle w:val="ListParagraph"/>
        <w:numPr>
          <w:ilvl w:val="1"/>
          <w:numId w:val="6"/>
        </w:numPr>
        <w:tabs>
          <w:tab w:val="left" w:pos="1646"/>
        </w:tabs>
        <w:spacing w:before="146"/>
        <w:rPr>
          <w:sz w:val="24"/>
        </w:rPr>
      </w:pPr>
      <w:r>
        <w:rPr>
          <w:spacing w:val="-2"/>
          <w:w w:val="110"/>
          <w:sz w:val="24"/>
        </w:rPr>
        <w:t>Chair</w:t>
      </w:r>
      <w:r>
        <w:rPr>
          <w:spacing w:val="-9"/>
          <w:w w:val="110"/>
          <w:sz w:val="24"/>
        </w:rPr>
        <w:t xml:space="preserve"> </w:t>
      </w:r>
      <w:r>
        <w:rPr>
          <w:spacing w:val="-2"/>
          <w:w w:val="110"/>
          <w:sz w:val="24"/>
        </w:rPr>
        <w:t>(confirmation</w:t>
      </w:r>
      <w:r>
        <w:rPr>
          <w:spacing w:val="-10"/>
          <w:w w:val="110"/>
          <w:sz w:val="24"/>
        </w:rPr>
        <w:t xml:space="preserve"> </w:t>
      </w:r>
      <w:r>
        <w:rPr>
          <w:spacing w:val="-2"/>
          <w:w w:val="110"/>
          <w:sz w:val="24"/>
        </w:rPr>
        <w:t>of</w:t>
      </w:r>
      <w:r>
        <w:rPr>
          <w:spacing w:val="-8"/>
          <w:w w:val="110"/>
          <w:sz w:val="24"/>
        </w:rPr>
        <w:t xml:space="preserve"> </w:t>
      </w:r>
      <w:r>
        <w:rPr>
          <w:spacing w:val="-2"/>
          <w:w w:val="110"/>
          <w:sz w:val="24"/>
        </w:rPr>
        <w:t>the</w:t>
      </w:r>
      <w:r>
        <w:rPr>
          <w:spacing w:val="-9"/>
          <w:w w:val="110"/>
          <w:sz w:val="24"/>
        </w:rPr>
        <w:t xml:space="preserve"> </w:t>
      </w:r>
      <w:r>
        <w:rPr>
          <w:spacing w:val="-2"/>
          <w:w w:val="110"/>
          <w:sz w:val="24"/>
        </w:rPr>
        <w:t>appointment</w:t>
      </w:r>
      <w:r>
        <w:rPr>
          <w:spacing w:val="-9"/>
          <w:w w:val="110"/>
          <w:sz w:val="24"/>
        </w:rPr>
        <w:t xml:space="preserve"> </w:t>
      </w:r>
      <w:r>
        <w:rPr>
          <w:spacing w:val="-2"/>
          <w:w w:val="110"/>
          <w:sz w:val="24"/>
        </w:rPr>
        <w:t>of</w:t>
      </w:r>
      <w:r>
        <w:rPr>
          <w:spacing w:val="-9"/>
          <w:w w:val="110"/>
          <w:sz w:val="24"/>
        </w:rPr>
        <w:t xml:space="preserve"> </w:t>
      </w:r>
      <w:r>
        <w:rPr>
          <w:spacing w:val="-2"/>
          <w:w w:val="110"/>
          <w:sz w:val="24"/>
        </w:rPr>
        <w:t>Sarah</w:t>
      </w:r>
      <w:r>
        <w:rPr>
          <w:spacing w:val="-9"/>
          <w:w w:val="110"/>
          <w:sz w:val="24"/>
        </w:rPr>
        <w:t xml:space="preserve"> </w:t>
      </w:r>
      <w:r>
        <w:rPr>
          <w:spacing w:val="-2"/>
          <w:w w:val="110"/>
          <w:sz w:val="24"/>
        </w:rPr>
        <w:t>Brush)</w:t>
      </w:r>
    </w:p>
    <w:p w14:paraId="1DFDCD2D" w14:textId="18CD04F1" w:rsidR="0058026E" w:rsidRPr="00730DCA" w:rsidRDefault="0058026E" w:rsidP="0058026E">
      <w:pPr>
        <w:pStyle w:val="ListParagraph"/>
        <w:tabs>
          <w:tab w:val="left" w:pos="1646"/>
        </w:tabs>
        <w:spacing w:before="146"/>
        <w:ind w:left="1646" w:firstLine="0"/>
        <w:rPr>
          <w:i/>
          <w:iCs/>
          <w:sz w:val="24"/>
        </w:rPr>
      </w:pPr>
      <w:r w:rsidRPr="00730DCA">
        <w:rPr>
          <w:i/>
          <w:iCs/>
          <w:spacing w:val="-2"/>
          <w:w w:val="110"/>
          <w:sz w:val="24"/>
        </w:rPr>
        <w:t>Unanimously accepted as chair</w:t>
      </w:r>
    </w:p>
    <w:p w14:paraId="2DA6773B" w14:textId="77777777" w:rsidR="000970C9" w:rsidRPr="0058026E" w:rsidRDefault="00764CD0">
      <w:pPr>
        <w:pStyle w:val="ListParagraph"/>
        <w:numPr>
          <w:ilvl w:val="1"/>
          <w:numId w:val="6"/>
        </w:numPr>
        <w:tabs>
          <w:tab w:val="left" w:pos="1646"/>
        </w:tabs>
        <w:spacing w:before="147"/>
        <w:rPr>
          <w:sz w:val="24"/>
        </w:rPr>
      </w:pPr>
      <w:r>
        <w:rPr>
          <w:sz w:val="24"/>
        </w:rPr>
        <w:t>Treasurer</w:t>
      </w:r>
      <w:r>
        <w:rPr>
          <w:spacing w:val="14"/>
          <w:sz w:val="24"/>
        </w:rPr>
        <w:t xml:space="preserve"> </w:t>
      </w:r>
      <w:r>
        <w:rPr>
          <w:sz w:val="24"/>
        </w:rPr>
        <w:t>(confirmation</w:t>
      </w:r>
      <w:r>
        <w:rPr>
          <w:spacing w:val="14"/>
          <w:sz w:val="24"/>
        </w:rPr>
        <w:t xml:space="preserve"> </w:t>
      </w:r>
      <w:r>
        <w:rPr>
          <w:sz w:val="24"/>
        </w:rPr>
        <w:t>of</w:t>
      </w:r>
      <w:r>
        <w:rPr>
          <w:spacing w:val="11"/>
          <w:sz w:val="24"/>
        </w:rPr>
        <w:t xml:space="preserve"> </w:t>
      </w:r>
      <w:r>
        <w:rPr>
          <w:sz w:val="24"/>
        </w:rPr>
        <w:t>the</w:t>
      </w:r>
      <w:r>
        <w:rPr>
          <w:spacing w:val="12"/>
          <w:sz w:val="24"/>
        </w:rPr>
        <w:t xml:space="preserve"> </w:t>
      </w:r>
      <w:r>
        <w:rPr>
          <w:sz w:val="24"/>
        </w:rPr>
        <w:t>appointment</w:t>
      </w:r>
      <w:r>
        <w:rPr>
          <w:spacing w:val="13"/>
          <w:sz w:val="24"/>
        </w:rPr>
        <w:t xml:space="preserve"> </w:t>
      </w:r>
      <w:r>
        <w:rPr>
          <w:sz w:val="24"/>
        </w:rPr>
        <w:t>of</w:t>
      </w:r>
      <w:r>
        <w:rPr>
          <w:spacing w:val="11"/>
          <w:sz w:val="24"/>
        </w:rPr>
        <w:t xml:space="preserve"> </w:t>
      </w:r>
      <w:r>
        <w:rPr>
          <w:sz w:val="24"/>
        </w:rPr>
        <w:t>Jo</w:t>
      </w:r>
      <w:r>
        <w:rPr>
          <w:spacing w:val="11"/>
          <w:sz w:val="24"/>
        </w:rPr>
        <w:t xml:space="preserve"> </w:t>
      </w:r>
      <w:r>
        <w:rPr>
          <w:spacing w:val="-2"/>
          <w:sz w:val="24"/>
        </w:rPr>
        <w:t>Slack)</w:t>
      </w:r>
    </w:p>
    <w:p w14:paraId="0AAADB81" w14:textId="5FA054C3" w:rsidR="0058026E" w:rsidRPr="00730DCA" w:rsidRDefault="0058026E" w:rsidP="0058026E">
      <w:pPr>
        <w:pStyle w:val="ListParagraph"/>
        <w:tabs>
          <w:tab w:val="left" w:pos="1646"/>
        </w:tabs>
        <w:spacing w:before="147"/>
        <w:ind w:left="1646" w:firstLine="0"/>
        <w:rPr>
          <w:i/>
          <w:iCs/>
          <w:sz w:val="24"/>
        </w:rPr>
      </w:pPr>
      <w:r w:rsidRPr="00730DCA">
        <w:rPr>
          <w:i/>
          <w:iCs/>
          <w:spacing w:val="-2"/>
          <w:sz w:val="24"/>
        </w:rPr>
        <w:t xml:space="preserve">Jo </w:t>
      </w:r>
      <w:r w:rsidR="00730DCA" w:rsidRPr="00730DCA">
        <w:rPr>
          <w:i/>
          <w:iCs/>
          <w:spacing w:val="-2"/>
          <w:sz w:val="24"/>
        </w:rPr>
        <w:t xml:space="preserve">Slack’s nomination was </w:t>
      </w:r>
      <w:r w:rsidR="00C4000E" w:rsidRPr="00730DCA">
        <w:rPr>
          <w:i/>
          <w:iCs/>
          <w:spacing w:val="-2"/>
          <w:sz w:val="24"/>
        </w:rPr>
        <w:t>carried. Nominated by Sarah and seconded by Michael Hull.</w:t>
      </w:r>
    </w:p>
    <w:p w14:paraId="2DA6773C" w14:textId="77777777" w:rsidR="000970C9" w:rsidRPr="00C4000E" w:rsidRDefault="00764CD0">
      <w:pPr>
        <w:pStyle w:val="ListParagraph"/>
        <w:numPr>
          <w:ilvl w:val="1"/>
          <w:numId w:val="6"/>
        </w:numPr>
        <w:tabs>
          <w:tab w:val="left" w:pos="1646"/>
        </w:tabs>
        <w:spacing w:before="146"/>
        <w:rPr>
          <w:sz w:val="24"/>
        </w:rPr>
      </w:pPr>
      <w:r>
        <w:rPr>
          <w:spacing w:val="-2"/>
          <w:w w:val="105"/>
          <w:sz w:val="24"/>
        </w:rPr>
        <w:t>Secretary</w:t>
      </w:r>
    </w:p>
    <w:p w14:paraId="4C94AAAD" w14:textId="1BD7DD1F" w:rsidR="00C4000E" w:rsidRPr="00730DCA" w:rsidRDefault="0012449F" w:rsidP="00C4000E">
      <w:pPr>
        <w:pStyle w:val="ListParagraph"/>
        <w:tabs>
          <w:tab w:val="left" w:pos="1646"/>
        </w:tabs>
        <w:spacing w:before="146"/>
        <w:ind w:left="1646" w:firstLine="0"/>
        <w:rPr>
          <w:i/>
          <w:iCs/>
          <w:sz w:val="24"/>
        </w:rPr>
      </w:pPr>
      <w:r w:rsidRPr="00730DCA">
        <w:rPr>
          <w:i/>
          <w:iCs/>
          <w:spacing w:val="-2"/>
          <w:w w:val="105"/>
          <w:sz w:val="24"/>
        </w:rPr>
        <w:t xml:space="preserve">John Hartley </w:t>
      </w:r>
      <w:proofErr w:type="gramStart"/>
      <w:r w:rsidRPr="00730DCA">
        <w:rPr>
          <w:i/>
          <w:iCs/>
          <w:spacing w:val="-2"/>
          <w:w w:val="105"/>
          <w:sz w:val="24"/>
        </w:rPr>
        <w:t>nominated</w:t>
      </w:r>
      <w:proofErr w:type="gramEnd"/>
      <w:r w:rsidRPr="00730DCA">
        <w:rPr>
          <w:i/>
          <w:iCs/>
          <w:spacing w:val="-2"/>
          <w:w w:val="105"/>
          <w:sz w:val="24"/>
        </w:rPr>
        <w:t xml:space="preserve"> by Hannah Cross, seconded by </w:t>
      </w:r>
      <w:r w:rsidR="006C283A" w:rsidRPr="00730DCA">
        <w:rPr>
          <w:i/>
          <w:iCs/>
          <w:spacing w:val="-2"/>
          <w:w w:val="105"/>
          <w:sz w:val="24"/>
        </w:rPr>
        <w:t xml:space="preserve">Jennifer Totney. Carried. </w:t>
      </w:r>
    </w:p>
    <w:p w14:paraId="2DA6773D" w14:textId="244ABD62" w:rsidR="000970C9" w:rsidRPr="006C283A" w:rsidRDefault="00764CD0">
      <w:pPr>
        <w:pStyle w:val="ListParagraph"/>
        <w:numPr>
          <w:ilvl w:val="1"/>
          <w:numId w:val="6"/>
        </w:numPr>
        <w:tabs>
          <w:tab w:val="left" w:pos="1646"/>
        </w:tabs>
        <w:spacing w:before="146"/>
        <w:rPr>
          <w:sz w:val="24"/>
        </w:rPr>
      </w:pPr>
      <w:r>
        <w:rPr>
          <w:sz w:val="24"/>
        </w:rPr>
        <w:t>Executive</w:t>
      </w:r>
      <w:r>
        <w:rPr>
          <w:spacing w:val="10"/>
          <w:sz w:val="24"/>
        </w:rPr>
        <w:t xml:space="preserve"> </w:t>
      </w:r>
      <w:r>
        <w:rPr>
          <w:sz w:val="24"/>
        </w:rPr>
        <w:t>Members</w:t>
      </w:r>
      <w:r>
        <w:rPr>
          <w:spacing w:val="14"/>
          <w:sz w:val="24"/>
        </w:rPr>
        <w:t xml:space="preserve"> </w:t>
      </w:r>
      <w:r>
        <w:rPr>
          <w:sz w:val="24"/>
        </w:rPr>
        <w:t>(</w:t>
      </w:r>
      <w:r w:rsidR="006C283A">
        <w:rPr>
          <w:sz w:val="24"/>
        </w:rPr>
        <w:t>5</w:t>
      </w:r>
      <w:r>
        <w:rPr>
          <w:spacing w:val="10"/>
          <w:sz w:val="24"/>
        </w:rPr>
        <w:t xml:space="preserve"> </w:t>
      </w:r>
      <w:r>
        <w:rPr>
          <w:spacing w:val="-2"/>
          <w:sz w:val="24"/>
        </w:rPr>
        <w:t>vacancies)</w:t>
      </w:r>
    </w:p>
    <w:p w14:paraId="34A424A9" w14:textId="3BBEEE59" w:rsidR="006C283A" w:rsidRPr="00A56D3B" w:rsidRDefault="003273BC" w:rsidP="006C283A">
      <w:pPr>
        <w:pStyle w:val="ListParagraph"/>
        <w:tabs>
          <w:tab w:val="left" w:pos="1646"/>
        </w:tabs>
        <w:spacing w:before="146"/>
        <w:ind w:left="1646" w:firstLine="0"/>
        <w:rPr>
          <w:i/>
          <w:iCs/>
          <w:spacing w:val="-2"/>
          <w:sz w:val="24"/>
        </w:rPr>
      </w:pPr>
      <w:r w:rsidRPr="00A56D3B">
        <w:rPr>
          <w:i/>
          <w:iCs/>
          <w:spacing w:val="-2"/>
          <w:sz w:val="24"/>
        </w:rPr>
        <w:t>Michael and Sarah</w:t>
      </w:r>
      <w:r w:rsidR="000F5EAF" w:rsidRPr="00A56D3B">
        <w:rPr>
          <w:i/>
          <w:iCs/>
          <w:spacing w:val="-2"/>
          <w:sz w:val="24"/>
        </w:rPr>
        <w:t xml:space="preserve">’s current terms have expired but both will </w:t>
      </w:r>
      <w:proofErr w:type="gramStart"/>
      <w:r w:rsidR="000F5EAF" w:rsidRPr="00A56D3B">
        <w:rPr>
          <w:i/>
          <w:iCs/>
          <w:spacing w:val="-2"/>
          <w:sz w:val="24"/>
        </w:rPr>
        <w:t xml:space="preserve">continue </w:t>
      </w:r>
      <w:r w:rsidR="00764CD0" w:rsidRPr="00A56D3B">
        <w:rPr>
          <w:i/>
          <w:iCs/>
          <w:spacing w:val="-2"/>
          <w:sz w:val="24"/>
        </w:rPr>
        <w:t>on</w:t>
      </w:r>
      <w:proofErr w:type="gramEnd"/>
      <w:r w:rsidR="00764CD0" w:rsidRPr="00A56D3B">
        <w:rPr>
          <w:i/>
          <w:iCs/>
          <w:spacing w:val="-2"/>
          <w:sz w:val="24"/>
        </w:rPr>
        <w:t xml:space="preserve"> the exec, Michael in a new term and </w:t>
      </w:r>
      <w:r w:rsidR="007A776A" w:rsidRPr="00A56D3B">
        <w:rPr>
          <w:i/>
          <w:iCs/>
          <w:spacing w:val="-2"/>
          <w:sz w:val="24"/>
        </w:rPr>
        <w:t xml:space="preserve">Sarah will continue as chair. </w:t>
      </w:r>
    </w:p>
    <w:p w14:paraId="286BB0F4" w14:textId="35FDB507" w:rsidR="007A776A" w:rsidRPr="00A56D3B" w:rsidRDefault="007A776A" w:rsidP="006C283A">
      <w:pPr>
        <w:pStyle w:val="ListParagraph"/>
        <w:tabs>
          <w:tab w:val="left" w:pos="1646"/>
        </w:tabs>
        <w:spacing w:before="146"/>
        <w:ind w:left="1646" w:firstLine="0"/>
        <w:rPr>
          <w:i/>
          <w:iCs/>
          <w:sz w:val="24"/>
        </w:rPr>
      </w:pPr>
      <w:r w:rsidRPr="00A56D3B">
        <w:rPr>
          <w:i/>
          <w:iCs/>
          <w:spacing w:val="-2"/>
          <w:sz w:val="24"/>
        </w:rPr>
        <w:t xml:space="preserve">Jennifer will become a </w:t>
      </w:r>
      <w:proofErr w:type="gramStart"/>
      <w:r w:rsidR="00A56D3B" w:rsidRPr="00A56D3B">
        <w:rPr>
          <w:i/>
          <w:iCs/>
          <w:spacing w:val="-2"/>
          <w:sz w:val="24"/>
        </w:rPr>
        <w:t xml:space="preserve">full </w:t>
      </w:r>
      <w:r w:rsidRPr="00A56D3B">
        <w:rPr>
          <w:i/>
          <w:iCs/>
          <w:spacing w:val="-2"/>
          <w:sz w:val="24"/>
        </w:rPr>
        <w:t>exec</w:t>
      </w:r>
      <w:proofErr w:type="gramEnd"/>
      <w:r w:rsidRPr="00A56D3B">
        <w:rPr>
          <w:i/>
          <w:iCs/>
          <w:spacing w:val="-2"/>
          <w:sz w:val="24"/>
        </w:rPr>
        <w:t xml:space="preserve"> member, moving from a co-opted member. Nominated by John Hartley </w:t>
      </w:r>
      <w:r w:rsidR="0077723F" w:rsidRPr="00A56D3B">
        <w:rPr>
          <w:i/>
          <w:iCs/>
          <w:spacing w:val="-2"/>
          <w:sz w:val="24"/>
        </w:rPr>
        <w:t xml:space="preserve">and seconded </w:t>
      </w:r>
      <w:r w:rsidR="00A56D3B" w:rsidRPr="00A56D3B">
        <w:rPr>
          <w:i/>
          <w:iCs/>
          <w:spacing w:val="-2"/>
          <w:sz w:val="24"/>
        </w:rPr>
        <w:t>b</w:t>
      </w:r>
      <w:r w:rsidR="0077723F" w:rsidRPr="00A56D3B">
        <w:rPr>
          <w:i/>
          <w:iCs/>
          <w:spacing w:val="-2"/>
          <w:sz w:val="24"/>
        </w:rPr>
        <w:t>y multiple others. JT becomes a full member of exec.</w:t>
      </w:r>
      <w:r w:rsidR="00EF31C2" w:rsidRPr="00A56D3B">
        <w:rPr>
          <w:i/>
          <w:iCs/>
          <w:spacing w:val="-2"/>
          <w:sz w:val="24"/>
        </w:rPr>
        <w:t xml:space="preserve"> </w:t>
      </w:r>
    </w:p>
    <w:p w14:paraId="2DA6773E" w14:textId="77777777" w:rsidR="000970C9" w:rsidRPr="0077723F" w:rsidRDefault="00764CD0">
      <w:pPr>
        <w:pStyle w:val="ListParagraph"/>
        <w:numPr>
          <w:ilvl w:val="0"/>
          <w:numId w:val="6"/>
        </w:numPr>
        <w:tabs>
          <w:tab w:val="left" w:pos="927"/>
        </w:tabs>
        <w:spacing w:before="146"/>
        <w:ind w:hanging="361"/>
        <w:rPr>
          <w:sz w:val="24"/>
        </w:rPr>
      </w:pPr>
      <w:r>
        <w:rPr>
          <w:sz w:val="24"/>
        </w:rPr>
        <w:t>Revision</w:t>
      </w:r>
      <w:r>
        <w:rPr>
          <w:spacing w:val="-1"/>
          <w:sz w:val="24"/>
        </w:rPr>
        <w:t xml:space="preserve"> </w:t>
      </w:r>
      <w:r>
        <w:rPr>
          <w:sz w:val="24"/>
        </w:rPr>
        <w:t>of</w:t>
      </w:r>
      <w:r>
        <w:rPr>
          <w:spacing w:val="-2"/>
          <w:sz w:val="24"/>
        </w:rPr>
        <w:t xml:space="preserve"> </w:t>
      </w:r>
      <w:r>
        <w:rPr>
          <w:sz w:val="24"/>
        </w:rPr>
        <w:t>membership</w:t>
      </w:r>
      <w:r>
        <w:rPr>
          <w:spacing w:val="-5"/>
          <w:sz w:val="24"/>
        </w:rPr>
        <w:t xml:space="preserve"> </w:t>
      </w:r>
      <w:r>
        <w:rPr>
          <w:spacing w:val="-4"/>
          <w:sz w:val="24"/>
        </w:rPr>
        <w:t>list</w:t>
      </w:r>
    </w:p>
    <w:p w14:paraId="10BD4CD6" w14:textId="4D08036D" w:rsidR="0077723F" w:rsidRPr="00A56D3B" w:rsidRDefault="00805A2D" w:rsidP="0077723F">
      <w:pPr>
        <w:pStyle w:val="ListParagraph"/>
        <w:tabs>
          <w:tab w:val="left" w:pos="927"/>
        </w:tabs>
        <w:spacing w:before="146"/>
        <w:ind w:left="926" w:firstLine="0"/>
        <w:rPr>
          <w:i/>
          <w:iCs/>
          <w:sz w:val="24"/>
        </w:rPr>
      </w:pPr>
      <w:r w:rsidRPr="00A56D3B">
        <w:rPr>
          <w:i/>
          <w:iCs/>
          <w:spacing w:val="-4"/>
          <w:sz w:val="24"/>
        </w:rPr>
        <w:t xml:space="preserve">Sarah explained that we need to move towards </w:t>
      </w:r>
      <w:proofErr w:type="gramStart"/>
      <w:r w:rsidRPr="00A56D3B">
        <w:rPr>
          <w:i/>
          <w:iCs/>
          <w:spacing w:val="-4"/>
          <w:sz w:val="24"/>
        </w:rPr>
        <w:t>an</w:t>
      </w:r>
      <w:proofErr w:type="gramEnd"/>
      <w:r w:rsidRPr="00A56D3B">
        <w:rPr>
          <w:i/>
          <w:iCs/>
          <w:spacing w:val="-4"/>
          <w:sz w:val="24"/>
        </w:rPr>
        <w:t xml:space="preserve"> re ‘opt in’ </w:t>
      </w:r>
      <w:r w:rsidR="00C31D31" w:rsidRPr="00A56D3B">
        <w:rPr>
          <w:i/>
          <w:iCs/>
          <w:spacing w:val="-4"/>
          <w:sz w:val="24"/>
        </w:rPr>
        <w:t>membership list to make sure that</w:t>
      </w:r>
      <w:r w:rsidR="00233963" w:rsidRPr="00A56D3B">
        <w:rPr>
          <w:i/>
          <w:iCs/>
          <w:spacing w:val="-4"/>
          <w:sz w:val="24"/>
        </w:rPr>
        <w:t xml:space="preserve"> </w:t>
      </w:r>
      <w:r w:rsidR="00233963" w:rsidRPr="00A56D3B">
        <w:rPr>
          <w:i/>
          <w:iCs/>
          <w:spacing w:val="-4"/>
          <w:sz w:val="24"/>
        </w:rPr>
        <w:lastRenderedPageBreak/>
        <w:t xml:space="preserve">it is up to date and able to fully represent </w:t>
      </w:r>
      <w:r w:rsidR="00726DA3" w:rsidRPr="00A56D3B">
        <w:rPr>
          <w:i/>
          <w:iCs/>
          <w:spacing w:val="-4"/>
          <w:sz w:val="24"/>
        </w:rPr>
        <w:t xml:space="preserve">those engaged in TEN business. This was agreed. </w:t>
      </w:r>
    </w:p>
    <w:p w14:paraId="2DA6773F" w14:textId="77777777" w:rsidR="000970C9" w:rsidRDefault="00764CD0">
      <w:pPr>
        <w:pStyle w:val="ListParagraph"/>
        <w:numPr>
          <w:ilvl w:val="0"/>
          <w:numId w:val="6"/>
        </w:numPr>
        <w:tabs>
          <w:tab w:val="left" w:pos="927"/>
        </w:tabs>
        <w:spacing w:before="149"/>
        <w:ind w:hanging="364"/>
        <w:rPr>
          <w:sz w:val="24"/>
        </w:rPr>
      </w:pPr>
      <w:r>
        <w:rPr>
          <w:sz w:val="24"/>
        </w:rPr>
        <w:t>Close</w:t>
      </w:r>
      <w:r>
        <w:rPr>
          <w:spacing w:val="4"/>
          <w:sz w:val="24"/>
        </w:rPr>
        <w:t xml:space="preserve"> </w:t>
      </w:r>
      <w:r>
        <w:rPr>
          <w:sz w:val="24"/>
        </w:rPr>
        <w:t>/</w:t>
      </w:r>
      <w:r>
        <w:rPr>
          <w:spacing w:val="6"/>
          <w:sz w:val="24"/>
        </w:rPr>
        <w:t xml:space="preserve"> </w:t>
      </w:r>
      <w:r>
        <w:rPr>
          <w:sz w:val="24"/>
        </w:rPr>
        <w:t>date</w:t>
      </w:r>
      <w:r>
        <w:rPr>
          <w:spacing w:val="8"/>
          <w:sz w:val="24"/>
        </w:rPr>
        <w:t xml:space="preserve"> </w:t>
      </w:r>
      <w:r>
        <w:rPr>
          <w:sz w:val="24"/>
        </w:rPr>
        <w:t>of</w:t>
      </w:r>
      <w:r>
        <w:rPr>
          <w:spacing w:val="4"/>
          <w:sz w:val="24"/>
        </w:rPr>
        <w:t xml:space="preserve"> </w:t>
      </w:r>
      <w:r>
        <w:rPr>
          <w:sz w:val="24"/>
        </w:rPr>
        <w:t>next</w:t>
      </w:r>
      <w:r>
        <w:rPr>
          <w:spacing w:val="6"/>
          <w:sz w:val="24"/>
        </w:rPr>
        <w:t xml:space="preserve"> </w:t>
      </w:r>
      <w:r>
        <w:rPr>
          <w:spacing w:val="-5"/>
          <w:sz w:val="24"/>
        </w:rPr>
        <w:t>AGM</w:t>
      </w:r>
    </w:p>
    <w:p w14:paraId="518DEF94" w14:textId="77777777" w:rsidR="000970C9" w:rsidRPr="00A56D3B" w:rsidRDefault="000970C9">
      <w:pPr>
        <w:rPr>
          <w:i/>
          <w:iCs/>
          <w:sz w:val="24"/>
        </w:rPr>
      </w:pPr>
    </w:p>
    <w:p w14:paraId="2DA67740" w14:textId="106456F8" w:rsidR="002D6393" w:rsidRPr="00A56D3B" w:rsidRDefault="002D6393">
      <w:pPr>
        <w:rPr>
          <w:i/>
          <w:iCs/>
          <w:sz w:val="24"/>
        </w:rPr>
        <w:sectPr w:rsidR="002D6393" w:rsidRPr="00A56D3B">
          <w:type w:val="continuous"/>
          <w:pgSz w:w="11920" w:h="17340"/>
          <w:pgMar w:top="1500" w:right="1120" w:bottom="280" w:left="920" w:header="720" w:footer="720" w:gutter="0"/>
          <w:cols w:space="720"/>
        </w:sectPr>
      </w:pPr>
      <w:r w:rsidRPr="00A56D3B">
        <w:rPr>
          <w:i/>
          <w:iCs/>
          <w:sz w:val="24"/>
        </w:rPr>
        <w:t>Date of next AGM   will be determined by the dates for the CA conference.</w:t>
      </w:r>
    </w:p>
    <w:p w14:paraId="2DA67741" w14:textId="77777777" w:rsidR="000970C9" w:rsidRDefault="00764CD0">
      <w:pPr>
        <w:pStyle w:val="BodyText"/>
        <w:ind w:left="461"/>
        <w:rPr>
          <w:sz w:val="20"/>
        </w:rPr>
      </w:pPr>
      <w:r>
        <w:rPr>
          <w:noProof/>
          <w:sz w:val="20"/>
        </w:rPr>
        <w:lastRenderedPageBreak/>
        <w:drawing>
          <wp:inline distT="0" distB="0" distL="0" distR="0" wp14:anchorId="2DA67870" wp14:editId="2DA67871">
            <wp:extent cx="2199870" cy="813816"/>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2199870" cy="813816"/>
                    </a:xfrm>
                    <a:prstGeom prst="rect">
                      <a:avLst/>
                    </a:prstGeom>
                  </pic:spPr>
                </pic:pic>
              </a:graphicData>
            </a:graphic>
          </wp:inline>
        </w:drawing>
      </w:r>
    </w:p>
    <w:p w14:paraId="2DA67742" w14:textId="77777777" w:rsidR="000970C9" w:rsidRDefault="000970C9">
      <w:pPr>
        <w:pStyle w:val="BodyText"/>
        <w:rPr>
          <w:sz w:val="20"/>
        </w:rPr>
      </w:pPr>
    </w:p>
    <w:p w14:paraId="2DA67743" w14:textId="77777777" w:rsidR="000970C9" w:rsidRDefault="000970C9">
      <w:pPr>
        <w:pStyle w:val="BodyText"/>
        <w:rPr>
          <w:sz w:val="20"/>
        </w:rPr>
      </w:pPr>
    </w:p>
    <w:p w14:paraId="2DA67744" w14:textId="77777777" w:rsidR="000970C9" w:rsidRDefault="000970C9">
      <w:pPr>
        <w:pStyle w:val="BodyText"/>
        <w:spacing w:before="4"/>
        <w:rPr>
          <w:sz w:val="24"/>
        </w:rPr>
      </w:pPr>
    </w:p>
    <w:p w14:paraId="2DA67745" w14:textId="77777777" w:rsidR="000970C9" w:rsidRDefault="00764CD0">
      <w:pPr>
        <w:pStyle w:val="Heading1"/>
      </w:pPr>
      <w:bookmarkStart w:id="2" w:name="ANNUAL_GENERAL_MEETING_MINUTES"/>
      <w:bookmarkEnd w:id="2"/>
      <w:r>
        <w:rPr>
          <w:w w:val="105"/>
        </w:rPr>
        <w:t>ANNUAL</w:t>
      </w:r>
      <w:r>
        <w:rPr>
          <w:spacing w:val="15"/>
          <w:w w:val="105"/>
        </w:rPr>
        <w:t xml:space="preserve"> </w:t>
      </w:r>
      <w:r>
        <w:rPr>
          <w:w w:val="105"/>
        </w:rPr>
        <w:t>GENERAL</w:t>
      </w:r>
      <w:r>
        <w:rPr>
          <w:spacing w:val="17"/>
          <w:w w:val="105"/>
        </w:rPr>
        <w:t xml:space="preserve"> </w:t>
      </w:r>
      <w:r>
        <w:rPr>
          <w:w w:val="105"/>
        </w:rPr>
        <w:t>MEETING</w:t>
      </w:r>
      <w:r>
        <w:rPr>
          <w:spacing w:val="16"/>
          <w:w w:val="105"/>
        </w:rPr>
        <w:t xml:space="preserve"> </w:t>
      </w:r>
      <w:r>
        <w:rPr>
          <w:spacing w:val="-2"/>
          <w:w w:val="105"/>
        </w:rPr>
        <w:t>MINUTES</w:t>
      </w:r>
    </w:p>
    <w:p w14:paraId="2DA67746" w14:textId="77777777" w:rsidR="000970C9" w:rsidRDefault="00764CD0">
      <w:pPr>
        <w:pStyle w:val="Heading4"/>
        <w:spacing w:before="62" w:line="276" w:lineRule="auto"/>
        <w:ind w:left="4053" w:right="3753"/>
        <w:jc w:val="center"/>
      </w:pPr>
      <w:bookmarkStart w:id="3" w:name="Friday,_12th_July_2024_G.00am_to_G.15am"/>
      <w:bookmarkEnd w:id="3"/>
      <w:r>
        <w:rPr>
          <w:w w:val="105"/>
        </w:rPr>
        <w:t>Friday,</w:t>
      </w:r>
      <w:r>
        <w:rPr>
          <w:spacing w:val="-14"/>
          <w:w w:val="105"/>
        </w:rPr>
        <w:t xml:space="preserve"> </w:t>
      </w:r>
      <w:r>
        <w:rPr>
          <w:w w:val="105"/>
        </w:rPr>
        <w:t>12th</w:t>
      </w:r>
      <w:r>
        <w:rPr>
          <w:spacing w:val="-13"/>
          <w:w w:val="105"/>
        </w:rPr>
        <w:t xml:space="preserve"> </w:t>
      </w:r>
      <w:r>
        <w:rPr>
          <w:w w:val="105"/>
        </w:rPr>
        <w:t>July</w:t>
      </w:r>
      <w:r>
        <w:rPr>
          <w:spacing w:val="-13"/>
          <w:w w:val="105"/>
        </w:rPr>
        <w:t xml:space="preserve"> </w:t>
      </w:r>
      <w:r>
        <w:rPr>
          <w:w w:val="105"/>
        </w:rPr>
        <w:t>2024 G.00am to G.15am</w:t>
      </w:r>
    </w:p>
    <w:p w14:paraId="2DA67747" w14:textId="77777777" w:rsidR="000970C9" w:rsidRDefault="00764CD0">
      <w:pPr>
        <w:spacing w:before="8"/>
        <w:ind w:left="3033" w:right="2740"/>
        <w:jc w:val="center"/>
        <w:rPr>
          <w:b/>
        </w:rPr>
      </w:pPr>
      <w:r>
        <w:rPr>
          <w:b/>
          <w:w w:val="105"/>
        </w:rPr>
        <w:t>Collingwood</w:t>
      </w:r>
      <w:r>
        <w:rPr>
          <w:b/>
          <w:spacing w:val="39"/>
          <w:w w:val="105"/>
        </w:rPr>
        <w:t xml:space="preserve"> </w:t>
      </w:r>
      <w:r>
        <w:rPr>
          <w:b/>
          <w:w w:val="105"/>
        </w:rPr>
        <w:t>College,</w:t>
      </w:r>
      <w:r>
        <w:rPr>
          <w:b/>
          <w:spacing w:val="35"/>
          <w:w w:val="105"/>
        </w:rPr>
        <w:t xml:space="preserve"> </w:t>
      </w:r>
      <w:r>
        <w:rPr>
          <w:b/>
          <w:spacing w:val="-2"/>
          <w:w w:val="105"/>
        </w:rPr>
        <w:t>Durham</w:t>
      </w:r>
    </w:p>
    <w:p w14:paraId="2DA67748" w14:textId="77777777" w:rsidR="000970C9" w:rsidRDefault="000970C9">
      <w:pPr>
        <w:pStyle w:val="BodyText"/>
        <w:rPr>
          <w:b/>
        </w:rPr>
      </w:pPr>
    </w:p>
    <w:p w14:paraId="2DA67749" w14:textId="77777777" w:rsidR="000970C9" w:rsidRDefault="000970C9">
      <w:pPr>
        <w:pStyle w:val="BodyText"/>
        <w:spacing w:before="6"/>
        <w:rPr>
          <w:b/>
          <w:sz w:val="19"/>
        </w:rPr>
      </w:pPr>
    </w:p>
    <w:p w14:paraId="2DA6774A" w14:textId="77777777" w:rsidR="000970C9" w:rsidRDefault="00764CD0">
      <w:pPr>
        <w:tabs>
          <w:tab w:val="left" w:pos="1787"/>
        </w:tabs>
        <w:spacing w:before="1"/>
        <w:ind w:left="347"/>
      </w:pPr>
      <w:r>
        <w:rPr>
          <w:b/>
          <w:spacing w:val="-2"/>
          <w:w w:val="110"/>
        </w:rPr>
        <w:t>Attendees:</w:t>
      </w:r>
      <w:r>
        <w:rPr>
          <w:b/>
        </w:rPr>
        <w:tab/>
      </w:r>
      <w:r>
        <w:rPr>
          <w:w w:val="105"/>
        </w:rPr>
        <w:t>Jo</w:t>
      </w:r>
      <w:r>
        <w:rPr>
          <w:spacing w:val="6"/>
          <w:w w:val="105"/>
        </w:rPr>
        <w:t xml:space="preserve"> </w:t>
      </w:r>
      <w:r>
        <w:rPr>
          <w:w w:val="105"/>
        </w:rPr>
        <w:t>Slack</w:t>
      </w:r>
      <w:r>
        <w:rPr>
          <w:spacing w:val="5"/>
          <w:w w:val="105"/>
        </w:rPr>
        <w:t xml:space="preserve"> </w:t>
      </w:r>
      <w:r>
        <w:rPr>
          <w:w w:val="105"/>
        </w:rPr>
        <w:t>(JS)</w:t>
      </w:r>
      <w:r>
        <w:rPr>
          <w:spacing w:val="1"/>
          <w:w w:val="105"/>
        </w:rPr>
        <w:t xml:space="preserve"> </w:t>
      </w:r>
      <w:r>
        <w:rPr>
          <w:spacing w:val="-2"/>
          <w:w w:val="105"/>
        </w:rPr>
        <w:t>Chairperson</w:t>
      </w:r>
    </w:p>
    <w:p w14:paraId="2DA6774B" w14:textId="77777777" w:rsidR="000970C9" w:rsidRDefault="00764CD0">
      <w:pPr>
        <w:pStyle w:val="BodyText"/>
        <w:spacing w:before="43" w:line="278" w:lineRule="auto"/>
        <w:ind w:left="1787" w:right="5236"/>
      </w:pPr>
      <w:r>
        <w:rPr>
          <w:w w:val="105"/>
        </w:rPr>
        <w:t>Simon</w:t>
      </w:r>
      <w:r>
        <w:rPr>
          <w:spacing w:val="-12"/>
          <w:w w:val="105"/>
        </w:rPr>
        <w:t xml:space="preserve"> </w:t>
      </w:r>
      <w:r>
        <w:rPr>
          <w:w w:val="105"/>
        </w:rPr>
        <w:t>Stocks</w:t>
      </w:r>
      <w:r>
        <w:rPr>
          <w:spacing w:val="-10"/>
          <w:w w:val="105"/>
        </w:rPr>
        <w:t xml:space="preserve"> </w:t>
      </w:r>
      <w:r>
        <w:rPr>
          <w:w w:val="105"/>
        </w:rPr>
        <w:t>(SS)</w:t>
      </w:r>
      <w:r>
        <w:rPr>
          <w:spacing w:val="-12"/>
          <w:w w:val="105"/>
        </w:rPr>
        <w:t xml:space="preserve"> </w:t>
      </w:r>
      <w:r>
        <w:rPr>
          <w:w w:val="105"/>
        </w:rPr>
        <w:t>Treasurer Jen Smith (JS) Secretary</w:t>
      </w:r>
    </w:p>
    <w:p w14:paraId="2DA6774C" w14:textId="77777777" w:rsidR="000970C9" w:rsidRDefault="00764CD0">
      <w:pPr>
        <w:pStyle w:val="BodyText"/>
        <w:spacing w:before="6"/>
        <w:ind w:left="1787"/>
      </w:pPr>
      <w:r>
        <w:rPr>
          <w:w w:val="105"/>
        </w:rPr>
        <w:t>John</w:t>
      </w:r>
      <w:r>
        <w:rPr>
          <w:spacing w:val="-14"/>
          <w:w w:val="105"/>
        </w:rPr>
        <w:t xml:space="preserve"> </w:t>
      </w:r>
      <w:r>
        <w:rPr>
          <w:w w:val="105"/>
        </w:rPr>
        <w:t>Hartley</w:t>
      </w:r>
      <w:r>
        <w:rPr>
          <w:spacing w:val="-12"/>
          <w:w w:val="105"/>
        </w:rPr>
        <w:t xml:space="preserve"> </w:t>
      </w:r>
      <w:r>
        <w:rPr>
          <w:w w:val="105"/>
        </w:rPr>
        <w:t>(JH)</w:t>
      </w:r>
      <w:r>
        <w:rPr>
          <w:spacing w:val="-13"/>
          <w:w w:val="105"/>
        </w:rPr>
        <w:t xml:space="preserve"> </w:t>
      </w:r>
      <w:r>
        <w:rPr>
          <w:w w:val="105"/>
        </w:rPr>
        <w:t>Exec.</w:t>
      </w:r>
      <w:r>
        <w:rPr>
          <w:spacing w:val="-13"/>
          <w:w w:val="105"/>
        </w:rPr>
        <w:t xml:space="preserve"> </w:t>
      </w:r>
      <w:r>
        <w:rPr>
          <w:spacing w:val="-2"/>
          <w:w w:val="105"/>
        </w:rPr>
        <w:t>Member</w:t>
      </w:r>
    </w:p>
    <w:p w14:paraId="2DA6774D" w14:textId="77777777" w:rsidR="000970C9" w:rsidRDefault="00764CD0">
      <w:pPr>
        <w:pStyle w:val="BodyText"/>
        <w:spacing w:before="37" w:line="276" w:lineRule="auto"/>
        <w:ind w:left="1787" w:right="3236"/>
      </w:pPr>
      <w:r>
        <w:rPr>
          <w:w w:val="105"/>
        </w:rPr>
        <w:t>Keith</w:t>
      </w:r>
      <w:r>
        <w:rPr>
          <w:spacing w:val="-14"/>
          <w:w w:val="105"/>
        </w:rPr>
        <w:t xml:space="preserve"> </w:t>
      </w:r>
      <w:r>
        <w:rPr>
          <w:w w:val="105"/>
        </w:rPr>
        <w:t>Beech-Gruneberg</w:t>
      </w:r>
      <w:r>
        <w:rPr>
          <w:spacing w:val="-13"/>
          <w:w w:val="105"/>
        </w:rPr>
        <w:t xml:space="preserve"> </w:t>
      </w:r>
      <w:r>
        <w:rPr>
          <w:w w:val="105"/>
        </w:rPr>
        <w:t>(KBG)</w:t>
      </w:r>
      <w:r>
        <w:rPr>
          <w:spacing w:val="-13"/>
          <w:w w:val="105"/>
        </w:rPr>
        <w:t xml:space="preserve"> </w:t>
      </w:r>
      <w:r>
        <w:rPr>
          <w:w w:val="105"/>
        </w:rPr>
        <w:t>Exec.</w:t>
      </w:r>
      <w:r>
        <w:rPr>
          <w:spacing w:val="-13"/>
          <w:w w:val="105"/>
        </w:rPr>
        <w:t xml:space="preserve"> </w:t>
      </w:r>
      <w:r>
        <w:rPr>
          <w:w w:val="105"/>
        </w:rPr>
        <w:t>Member Jennifer Totney (JT) Exec. Member</w:t>
      </w:r>
    </w:p>
    <w:p w14:paraId="2DA6774E" w14:textId="77777777" w:rsidR="000970C9" w:rsidRDefault="00764CD0">
      <w:pPr>
        <w:pStyle w:val="BodyText"/>
        <w:spacing w:before="4" w:line="278" w:lineRule="auto"/>
        <w:ind w:left="1787" w:right="4895"/>
      </w:pPr>
      <w:r>
        <w:rPr>
          <w:w w:val="105"/>
        </w:rPr>
        <w:t>Bruce</w:t>
      </w:r>
      <w:r>
        <w:rPr>
          <w:spacing w:val="-14"/>
          <w:w w:val="105"/>
        </w:rPr>
        <w:t xml:space="preserve"> </w:t>
      </w:r>
      <w:r>
        <w:rPr>
          <w:w w:val="105"/>
        </w:rPr>
        <w:t>Kinsey</w:t>
      </w:r>
      <w:r>
        <w:rPr>
          <w:spacing w:val="-13"/>
          <w:w w:val="105"/>
        </w:rPr>
        <w:t xml:space="preserve"> </w:t>
      </w:r>
      <w:r>
        <w:rPr>
          <w:w w:val="105"/>
        </w:rPr>
        <w:t>(BK)</w:t>
      </w:r>
      <w:r>
        <w:rPr>
          <w:spacing w:val="-13"/>
          <w:w w:val="105"/>
        </w:rPr>
        <w:t xml:space="preserve"> </w:t>
      </w:r>
      <w:r>
        <w:rPr>
          <w:w w:val="105"/>
        </w:rPr>
        <w:t>Exec.</w:t>
      </w:r>
      <w:r>
        <w:rPr>
          <w:spacing w:val="-13"/>
          <w:w w:val="105"/>
        </w:rPr>
        <w:t xml:space="preserve"> </w:t>
      </w:r>
      <w:r>
        <w:rPr>
          <w:w w:val="105"/>
        </w:rPr>
        <w:t>Member 15 members</w:t>
      </w:r>
    </w:p>
    <w:p w14:paraId="2DA6774F" w14:textId="77777777" w:rsidR="000970C9" w:rsidRDefault="00764CD0">
      <w:pPr>
        <w:tabs>
          <w:tab w:val="left" w:pos="1787"/>
        </w:tabs>
        <w:spacing w:before="3"/>
        <w:ind w:left="347"/>
      </w:pPr>
      <w:r>
        <w:rPr>
          <w:b/>
          <w:spacing w:val="-2"/>
          <w:w w:val="105"/>
        </w:rPr>
        <w:t>Apologies:</w:t>
      </w:r>
      <w:r>
        <w:rPr>
          <w:b/>
        </w:rPr>
        <w:tab/>
      </w:r>
      <w:r>
        <w:t>Michael</w:t>
      </w:r>
      <w:r>
        <w:rPr>
          <w:spacing w:val="13"/>
        </w:rPr>
        <w:t xml:space="preserve"> </w:t>
      </w:r>
      <w:r>
        <w:t>Hull</w:t>
      </w:r>
      <w:r>
        <w:rPr>
          <w:spacing w:val="15"/>
        </w:rPr>
        <w:t xml:space="preserve"> </w:t>
      </w:r>
      <w:r>
        <w:t>(MH)</w:t>
      </w:r>
      <w:r>
        <w:rPr>
          <w:spacing w:val="15"/>
        </w:rPr>
        <w:t xml:space="preserve"> </w:t>
      </w:r>
      <w:r>
        <w:t>Exec.</w:t>
      </w:r>
      <w:r>
        <w:rPr>
          <w:spacing w:val="8"/>
        </w:rPr>
        <w:t xml:space="preserve"> </w:t>
      </w:r>
      <w:r>
        <w:rPr>
          <w:spacing w:val="-2"/>
        </w:rPr>
        <w:t>Member</w:t>
      </w:r>
    </w:p>
    <w:p w14:paraId="2DA67750" w14:textId="77777777" w:rsidR="000970C9" w:rsidRDefault="00764CD0">
      <w:pPr>
        <w:pStyle w:val="BodyText"/>
        <w:spacing w:before="36"/>
        <w:ind w:left="1787"/>
      </w:pPr>
      <w:r>
        <w:rPr>
          <w:w w:val="105"/>
        </w:rPr>
        <w:t>Sarah</w:t>
      </w:r>
      <w:r>
        <w:rPr>
          <w:spacing w:val="2"/>
          <w:w w:val="105"/>
        </w:rPr>
        <w:t xml:space="preserve"> </w:t>
      </w:r>
      <w:r>
        <w:rPr>
          <w:w w:val="105"/>
        </w:rPr>
        <w:t>Brush</w:t>
      </w:r>
      <w:r>
        <w:rPr>
          <w:spacing w:val="2"/>
          <w:w w:val="105"/>
        </w:rPr>
        <w:t xml:space="preserve"> </w:t>
      </w:r>
      <w:r>
        <w:rPr>
          <w:w w:val="105"/>
        </w:rPr>
        <w:t>(SB) Exec.</w:t>
      </w:r>
      <w:r>
        <w:rPr>
          <w:spacing w:val="-1"/>
          <w:w w:val="105"/>
        </w:rPr>
        <w:t xml:space="preserve"> </w:t>
      </w:r>
      <w:r>
        <w:rPr>
          <w:spacing w:val="-2"/>
          <w:w w:val="105"/>
        </w:rPr>
        <w:t>Member</w:t>
      </w:r>
    </w:p>
    <w:p w14:paraId="2DA67751" w14:textId="77777777" w:rsidR="000970C9" w:rsidRDefault="000970C9">
      <w:pPr>
        <w:pStyle w:val="BodyText"/>
        <w:spacing w:before="1"/>
        <w:rPr>
          <w:sz w:val="29"/>
        </w:rPr>
      </w:pPr>
    </w:p>
    <w:p w14:paraId="2DA67752" w14:textId="77777777" w:rsidR="000970C9" w:rsidRDefault="00764CD0">
      <w:pPr>
        <w:pStyle w:val="Heading4"/>
        <w:numPr>
          <w:ilvl w:val="0"/>
          <w:numId w:val="5"/>
        </w:numPr>
        <w:tabs>
          <w:tab w:val="left" w:pos="1067"/>
          <w:tab w:val="left" w:pos="1068"/>
        </w:tabs>
        <w:spacing w:before="1"/>
      </w:pPr>
      <w:bookmarkStart w:id="4" w:name="1._Approval_of_Minutes_of_2023_AGM"/>
      <w:bookmarkEnd w:id="4"/>
      <w:r>
        <w:rPr>
          <w:w w:val="105"/>
        </w:rPr>
        <w:t>Approval</w:t>
      </w:r>
      <w:r>
        <w:rPr>
          <w:spacing w:val="-9"/>
          <w:w w:val="105"/>
        </w:rPr>
        <w:t xml:space="preserve"> </w:t>
      </w:r>
      <w:r>
        <w:rPr>
          <w:w w:val="105"/>
        </w:rPr>
        <w:t>of</w:t>
      </w:r>
      <w:r>
        <w:rPr>
          <w:spacing w:val="-10"/>
          <w:w w:val="105"/>
        </w:rPr>
        <w:t xml:space="preserve"> </w:t>
      </w:r>
      <w:r>
        <w:rPr>
          <w:w w:val="105"/>
        </w:rPr>
        <w:t>Minutes</w:t>
      </w:r>
      <w:r>
        <w:rPr>
          <w:spacing w:val="-8"/>
          <w:w w:val="105"/>
        </w:rPr>
        <w:t xml:space="preserve"> </w:t>
      </w:r>
      <w:r>
        <w:rPr>
          <w:w w:val="105"/>
        </w:rPr>
        <w:t>of</w:t>
      </w:r>
      <w:r>
        <w:rPr>
          <w:spacing w:val="-10"/>
          <w:w w:val="105"/>
        </w:rPr>
        <w:t xml:space="preserve"> </w:t>
      </w:r>
      <w:r>
        <w:rPr>
          <w:w w:val="105"/>
        </w:rPr>
        <w:t>2023</w:t>
      </w:r>
      <w:r>
        <w:rPr>
          <w:spacing w:val="-8"/>
          <w:w w:val="105"/>
        </w:rPr>
        <w:t xml:space="preserve"> </w:t>
      </w:r>
      <w:r>
        <w:rPr>
          <w:spacing w:val="-5"/>
          <w:w w:val="105"/>
        </w:rPr>
        <w:t>AGM</w:t>
      </w:r>
    </w:p>
    <w:p w14:paraId="2DA67753" w14:textId="77777777" w:rsidR="000970C9" w:rsidRDefault="000970C9">
      <w:pPr>
        <w:pStyle w:val="BodyText"/>
        <w:spacing w:before="4"/>
        <w:rPr>
          <w:b/>
          <w:sz w:val="16"/>
        </w:rPr>
      </w:pPr>
    </w:p>
    <w:p w14:paraId="2DA67754" w14:textId="77777777" w:rsidR="000970C9" w:rsidRDefault="00764CD0">
      <w:pPr>
        <w:pStyle w:val="BodyText"/>
        <w:ind w:left="1067"/>
      </w:pPr>
      <w:r>
        <w:rPr>
          <w:spacing w:val="-2"/>
          <w:w w:val="105"/>
        </w:rPr>
        <w:t>Approved.</w:t>
      </w:r>
    </w:p>
    <w:p w14:paraId="2DA67755" w14:textId="77777777" w:rsidR="000970C9" w:rsidRDefault="000970C9">
      <w:pPr>
        <w:pStyle w:val="BodyText"/>
        <w:spacing w:before="9"/>
        <w:rPr>
          <w:sz w:val="16"/>
        </w:rPr>
      </w:pPr>
    </w:p>
    <w:p w14:paraId="2DA67756" w14:textId="77777777" w:rsidR="000970C9" w:rsidRDefault="00764CD0">
      <w:pPr>
        <w:pStyle w:val="Heading4"/>
        <w:numPr>
          <w:ilvl w:val="0"/>
          <w:numId w:val="5"/>
        </w:numPr>
        <w:tabs>
          <w:tab w:val="left" w:pos="1067"/>
          <w:tab w:val="left" w:pos="1068"/>
        </w:tabs>
      </w:pPr>
      <w:bookmarkStart w:id="5" w:name="2._Adoption_of_Accounts_for_2023"/>
      <w:bookmarkEnd w:id="5"/>
      <w:r>
        <w:rPr>
          <w:w w:val="105"/>
        </w:rPr>
        <w:t>Adoption of</w:t>
      </w:r>
      <w:r>
        <w:rPr>
          <w:spacing w:val="1"/>
          <w:w w:val="105"/>
        </w:rPr>
        <w:t xml:space="preserve"> </w:t>
      </w:r>
      <w:r>
        <w:rPr>
          <w:w w:val="105"/>
        </w:rPr>
        <w:t>Accounts</w:t>
      </w:r>
      <w:r>
        <w:rPr>
          <w:spacing w:val="7"/>
          <w:w w:val="105"/>
        </w:rPr>
        <w:t xml:space="preserve"> </w:t>
      </w:r>
      <w:r>
        <w:rPr>
          <w:w w:val="105"/>
        </w:rPr>
        <w:t>for</w:t>
      </w:r>
      <w:r>
        <w:rPr>
          <w:spacing w:val="8"/>
          <w:w w:val="105"/>
        </w:rPr>
        <w:t xml:space="preserve"> </w:t>
      </w:r>
      <w:r>
        <w:rPr>
          <w:spacing w:val="-4"/>
          <w:w w:val="105"/>
        </w:rPr>
        <w:t>2023</w:t>
      </w:r>
    </w:p>
    <w:p w14:paraId="2DA67757" w14:textId="77777777" w:rsidR="000970C9" w:rsidRDefault="000970C9">
      <w:pPr>
        <w:pStyle w:val="BodyText"/>
        <w:spacing w:before="6"/>
        <w:rPr>
          <w:b/>
          <w:sz w:val="16"/>
        </w:rPr>
      </w:pPr>
    </w:p>
    <w:p w14:paraId="2DA67758" w14:textId="77777777" w:rsidR="000970C9" w:rsidRDefault="00764CD0">
      <w:pPr>
        <w:pStyle w:val="BodyText"/>
        <w:spacing w:before="1"/>
        <w:ind w:left="1067"/>
      </w:pPr>
      <w:r>
        <w:rPr>
          <w:spacing w:val="-2"/>
          <w:w w:val="105"/>
        </w:rPr>
        <w:t>Approved.</w:t>
      </w:r>
    </w:p>
    <w:p w14:paraId="2DA67759" w14:textId="77777777" w:rsidR="000970C9" w:rsidRDefault="000970C9">
      <w:pPr>
        <w:pStyle w:val="BodyText"/>
        <w:spacing w:before="6"/>
        <w:rPr>
          <w:sz w:val="16"/>
        </w:rPr>
      </w:pPr>
    </w:p>
    <w:p w14:paraId="2DA6775A" w14:textId="77777777" w:rsidR="000970C9" w:rsidRDefault="00764CD0">
      <w:pPr>
        <w:pStyle w:val="Heading4"/>
        <w:numPr>
          <w:ilvl w:val="0"/>
          <w:numId w:val="5"/>
        </w:numPr>
        <w:tabs>
          <w:tab w:val="left" w:pos="1067"/>
          <w:tab w:val="left" w:pos="1068"/>
        </w:tabs>
      </w:pPr>
      <w:bookmarkStart w:id="6" w:name="3._Chair’s_Report"/>
      <w:bookmarkEnd w:id="6"/>
      <w:r>
        <w:rPr>
          <w:w w:val="110"/>
        </w:rPr>
        <w:t>Chair’s</w:t>
      </w:r>
      <w:r>
        <w:rPr>
          <w:spacing w:val="11"/>
          <w:w w:val="110"/>
        </w:rPr>
        <w:t xml:space="preserve"> </w:t>
      </w:r>
      <w:r>
        <w:rPr>
          <w:spacing w:val="-2"/>
          <w:w w:val="110"/>
        </w:rPr>
        <w:t>Report</w:t>
      </w:r>
    </w:p>
    <w:p w14:paraId="2DA6775B" w14:textId="77777777" w:rsidR="000970C9" w:rsidRDefault="000970C9">
      <w:pPr>
        <w:pStyle w:val="BodyText"/>
        <w:spacing w:before="7"/>
        <w:rPr>
          <w:b/>
          <w:sz w:val="16"/>
        </w:rPr>
      </w:pPr>
    </w:p>
    <w:p w14:paraId="2DA6775C" w14:textId="77777777" w:rsidR="000970C9" w:rsidRDefault="00764CD0">
      <w:pPr>
        <w:pStyle w:val="BodyText"/>
        <w:spacing w:line="278" w:lineRule="auto"/>
        <w:ind w:left="1067"/>
      </w:pPr>
      <w:r>
        <w:rPr>
          <w:w w:val="105"/>
        </w:rPr>
        <w:t xml:space="preserve">The Chair thanked everyone for attending and their support </w:t>
      </w:r>
      <w:proofErr w:type="gramStart"/>
      <w:r>
        <w:rPr>
          <w:w w:val="105"/>
        </w:rPr>
        <w:t>of</w:t>
      </w:r>
      <w:proofErr w:type="gramEnd"/>
      <w:r>
        <w:rPr>
          <w:w w:val="105"/>
        </w:rPr>
        <w:t xml:space="preserve"> TEN over the past year.</w:t>
      </w:r>
      <w:r>
        <w:rPr>
          <w:spacing w:val="40"/>
          <w:w w:val="105"/>
        </w:rPr>
        <w:t xml:space="preserve"> </w:t>
      </w:r>
      <w:r>
        <w:rPr>
          <w:w w:val="105"/>
        </w:rPr>
        <w:t>She was</w:t>
      </w:r>
      <w:r>
        <w:rPr>
          <w:spacing w:val="-7"/>
          <w:w w:val="105"/>
        </w:rPr>
        <w:t xml:space="preserve"> </w:t>
      </w:r>
      <w:r>
        <w:rPr>
          <w:w w:val="105"/>
        </w:rPr>
        <w:t>delighted</w:t>
      </w:r>
      <w:r>
        <w:rPr>
          <w:spacing w:val="-9"/>
          <w:w w:val="105"/>
        </w:rPr>
        <w:t xml:space="preserve"> </w:t>
      </w:r>
      <w:r>
        <w:rPr>
          <w:w w:val="105"/>
        </w:rPr>
        <w:t>that</w:t>
      </w:r>
      <w:r>
        <w:rPr>
          <w:spacing w:val="-7"/>
          <w:w w:val="105"/>
        </w:rPr>
        <w:t xml:space="preserve"> </w:t>
      </w:r>
      <w:r>
        <w:rPr>
          <w:w w:val="105"/>
        </w:rPr>
        <w:t>the</w:t>
      </w:r>
      <w:r>
        <w:rPr>
          <w:spacing w:val="-8"/>
          <w:w w:val="105"/>
        </w:rPr>
        <w:t xml:space="preserve"> </w:t>
      </w:r>
      <w:r>
        <w:rPr>
          <w:w w:val="105"/>
        </w:rPr>
        <w:t>TEN</w:t>
      </w:r>
      <w:r>
        <w:rPr>
          <w:spacing w:val="-9"/>
          <w:w w:val="105"/>
        </w:rPr>
        <w:t xml:space="preserve"> </w:t>
      </w:r>
      <w:r>
        <w:rPr>
          <w:w w:val="105"/>
        </w:rPr>
        <w:t>Reception</w:t>
      </w:r>
      <w:r>
        <w:rPr>
          <w:spacing w:val="-8"/>
          <w:w w:val="105"/>
        </w:rPr>
        <w:t xml:space="preserve"> </w:t>
      </w:r>
      <w:proofErr w:type="gramStart"/>
      <w:r>
        <w:rPr>
          <w:w w:val="105"/>
        </w:rPr>
        <w:t>had</w:t>
      </w:r>
      <w:r>
        <w:rPr>
          <w:spacing w:val="-8"/>
          <w:w w:val="105"/>
        </w:rPr>
        <w:t xml:space="preserve"> </w:t>
      </w:r>
      <w:r>
        <w:rPr>
          <w:w w:val="105"/>
        </w:rPr>
        <w:t>been</w:t>
      </w:r>
      <w:proofErr w:type="gramEnd"/>
      <w:r>
        <w:rPr>
          <w:spacing w:val="-7"/>
          <w:w w:val="105"/>
        </w:rPr>
        <w:t xml:space="preserve"> </w:t>
      </w:r>
      <w:r>
        <w:rPr>
          <w:w w:val="105"/>
        </w:rPr>
        <w:t>received</w:t>
      </w:r>
      <w:r>
        <w:rPr>
          <w:spacing w:val="-6"/>
          <w:w w:val="105"/>
        </w:rPr>
        <w:t xml:space="preserve"> </w:t>
      </w:r>
      <w:r>
        <w:rPr>
          <w:w w:val="105"/>
        </w:rPr>
        <w:t>well</w:t>
      </w:r>
      <w:r>
        <w:rPr>
          <w:spacing w:val="-7"/>
          <w:w w:val="105"/>
        </w:rPr>
        <w:t xml:space="preserve"> </w:t>
      </w:r>
      <w:r>
        <w:rPr>
          <w:w w:val="105"/>
        </w:rPr>
        <w:t>at</w:t>
      </w:r>
      <w:r>
        <w:rPr>
          <w:spacing w:val="-9"/>
          <w:w w:val="105"/>
        </w:rPr>
        <w:t xml:space="preserve"> </w:t>
      </w:r>
      <w:r>
        <w:rPr>
          <w:w w:val="105"/>
        </w:rPr>
        <w:t>the</w:t>
      </w:r>
      <w:r>
        <w:rPr>
          <w:spacing w:val="-8"/>
          <w:w w:val="105"/>
        </w:rPr>
        <w:t xml:space="preserve"> </w:t>
      </w:r>
      <w:r>
        <w:rPr>
          <w:w w:val="105"/>
        </w:rPr>
        <w:t>conference</w:t>
      </w:r>
      <w:r>
        <w:rPr>
          <w:spacing w:val="-7"/>
          <w:w w:val="105"/>
        </w:rPr>
        <w:t xml:space="preserve"> </w:t>
      </w:r>
      <w:r>
        <w:rPr>
          <w:w w:val="105"/>
        </w:rPr>
        <w:t>and</w:t>
      </w:r>
      <w:r>
        <w:rPr>
          <w:spacing w:val="-9"/>
          <w:w w:val="105"/>
        </w:rPr>
        <w:t xml:space="preserve"> </w:t>
      </w:r>
      <w:r>
        <w:rPr>
          <w:w w:val="105"/>
        </w:rPr>
        <w:t>hopes</w:t>
      </w:r>
      <w:r>
        <w:rPr>
          <w:spacing w:val="-3"/>
          <w:w w:val="105"/>
        </w:rPr>
        <w:t xml:space="preserve"> </w:t>
      </w:r>
      <w:r>
        <w:rPr>
          <w:w w:val="105"/>
        </w:rPr>
        <w:t>to see this continue at future conferences.</w:t>
      </w:r>
    </w:p>
    <w:p w14:paraId="2DA6775D" w14:textId="77777777" w:rsidR="000970C9" w:rsidRDefault="00764CD0">
      <w:pPr>
        <w:pStyle w:val="BodyText"/>
        <w:spacing w:before="160" w:line="276" w:lineRule="auto"/>
        <w:ind w:left="1067"/>
      </w:pPr>
      <w:r>
        <w:rPr>
          <w:w w:val="105"/>
        </w:rPr>
        <w:t>The</w:t>
      </w:r>
      <w:r>
        <w:rPr>
          <w:spacing w:val="-5"/>
          <w:w w:val="105"/>
        </w:rPr>
        <w:t xml:space="preserve"> </w:t>
      </w:r>
      <w:r>
        <w:rPr>
          <w:w w:val="105"/>
        </w:rPr>
        <w:t>open</w:t>
      </w:r>
      <w:r>
        <w:rPr>
          <w:spacing w:val="-4"/>
          <w:w w:val="105"/>
        </w:rPr>
        <w:t xml:space="preserve"> </w:t>
      </w:r>
      <w:r>
        <w:rPr>
          <w:w w:val="105"/>
        </w:rPr>
        <w:t>session</w:t>
      </w:r>
      <w:r>
        <w:rPr>
          <w:spacing w:val="-6"/>
          <w:w w:val="105"/>
        </w:rPr>
        <w:t xml:space="preserve"> </w:t>
      </w:r>
      <w:r>
        <w:rPr>
          <w:w w:val="105"/>
        </w:rPr>
        <w:t>yesterday</w:t>
      </w:r>
      <w:r>
        <w:rPr>
          <w:spacing w:val="-4"/>
          <w:w w:val="105"/>
        </w:rPr>
        <w:t xml:space="preserve"> </w:t>
      </w:r>
      <w:r>
        <w:rPr>
          <w:w w:val="105"/>
        </w:rPr>
        <w:t>was</w:t>
      </w:r>
      <w:r>
        <w:rPr>
          <w:spacing w:val="-4"/>
          <w:w w:val="105"/>
        </w:rPr>
        <w:t xml:space="preserve"> </w:t>
      </w:r>
      <w:r>
        <w:rPr>
          <w:w w:val="105"/>
        </w:rPr>
        <w:t>also</w:t>
      </w:r>
      <w:r>
        <w:rPr>
          <w:spacing w:val="-5"/>
          <w:w w:val="105"/>
        </w:rPr>
        <w:t xml:space="preserve"> </w:t>
      </w:r>
      <w:r>
        <w:rPr>
          <w:w w:val="105"/>
        </w:rPr>
        <w:t>as</w:t>
      </w:r>
      <w:r>
        <w:rPr>
          <w:spacing w:val="-2"/>
          <w:w w:val="105"/>
        </w:rPr>
        <w:t xml:space="preserve"> </w:t>
      </w:r>
      <w:r>
        <w:rPr>
          <w:w w:val="105"/>
        </w:rPr>
        <w:t>it</w:t>
      </w:r>
      <w:r>
        <w:rPr>
          <w:spacing w:val="-5"/>
          <w:w w:val="105"/>
        </w:rPr>
        <w:t xml:space="preserve"> </w:t>
      </w:r>
      <w:r>
        <w:rPr>
          <w:w w:val="105"/>
        </w:rPr>
        <w:t>provided</w:t>
      </w:r>
      <w:r>
        <w:rPr>
          <w:spacing w:val="-6"/>
          <w:w w:val="105"/>
        </w:rPr>
        <w:t xml:space="preserve"> </w:t>
      </w:r>
      <w:r>
        <w:rPr>
          <w:w w:val="105"/>
        </w:rPr>
        <w:t>feedback</w:t>
      </w:r>
      <w:r>
        <w:rPr>
          <w:spacing w:val="-4"/>
          <w:w w:val="105"/>
        </w:rPr>
        <w:t xml:space="preserve"> </w:t>
      </w:r>
      <w:r>
        <w:rPr>
          <w:w w:val="105"/>
        </w:rPr>
        <w:t>that</w:t>
      </w:r>
      <w:r>
        <w:rPr>
          <w:spacing w:val="-3"/>
          <w:w w:val="105"/>
        </w:rPr>
        <w:t xml:space="preserve"> </w:t>
      </w:r>
      <w:r>
        <w:rPr>
          <w:w w:val="105"/>
        </w:rPr>
        <w:t>the</w:t>
      </w:r>
      <w:r>
        <w:rPr>
          <w:spacing w:val="-5"/>
          <w:w w:val="105"/>
        </w:rPr>
        <w:t xml:space="preserve"> </w:t>
      </w:r>
      <w:r>
        <w:rPr>
          <w:w w:val="105"/>
        </w:rPr>
        <w:t>Executive</w:t>
      </w:r>
      <w:r>
        <w:rPr>
          <w:spacing w:val="-4"/>
          <w:w w:val="105"/>
        </w:rPr>
        <w:t xml:space="preserve"> </w:t>
      </w:r>
      <w:r>
        <w:rPr>
          <w:w w:val="105"/>
        </w:rPr>
        <w:t>Committee would be able to act upon.</w:t>
      </w:r>
      <w:r>
        <w:rPr>
          <w:spacing w:val="40"/>
          <w:w w:val="105"/>
        </w:rPr>
        <w:t xml:space="preserve"> </w:t>
      </w:r>
      <w:r>
        <w:rPr>
          <w:w w:val="105"/>
        </w:rPr>
        <w:t>See attached feedback summary.</w:t>
      </w:r>
    </w:p>
    <w:p w14:paraId="2DA6775E" w14:textId="77777777" w:rsidR="000970C9" w:rsidRDefault="00764CD0">
      <w:pPr>
        <w:pStyle w:val="BodyText"/>
        <w:spacing w:before="162" w:line="276" w:lineRule="auto"/>
        <w:ind w:left="1067"/>
      </w:pPr>
      <w:r>
        <w:rPr>
          <w:w w:val="105"/>
        </w:rPr>
        <w:t xml:space="preserve">Whilst there are no executive members standing down this year there are 3 potential </w:t>
      </w:r>
      <w:proofErr w:type="gramStart"/>
      <w:r>
        <w:rPr>
          <w:w w:val="105"/>
        </w:rPr>
        <w:t>vacancies</w:t>
      </w:r>
      <w:proofErr w:type="gramEnd"/>
      <w:r>
        <w:rPr>
          <w:spacing w:val="-2"/>
          <w:w w:val="105"/>
        </w:rPr>
        <w:t xml:space="preserve"> </w:t>
      </w:r>
      <w:r>
        <w:rPr>
          <w:w w:val="105"/>
        </w:rPr>
        <w:t>so</w:t>
      </w:r>
      <w:r>
        <w:rPr>
          <w:spacing w:val="-3"/>
          <w:w w:val="105"/>
        </w:rPr>
        <w:t xml:space="preserve"> </w:t>
      </w:r>
      <w:r>
        <w:rPr>
          <w:w w:val="105"/>
        </w:rPr>
        <w:t>the</w:t>
      </w:r>
      <w:r>
        <w:rPr>
          <w:spacing w:val="-3"/>
          <w:w w:val="105"/>
        </w:rPr>
        <w:t xml:space="preserve"> </w:t>
      </w:r>
      <w:r>
        <w:rPr>
          <w:w w:val="105"/>
        </w:rPr>
        <w:t>chair</w:t>
      </w:r>
      <w:r>
        <w:rPr>
          <w:spacing w:val="-6"/>
          <w:w w:val="105"/>
        </w:rPr>
        <w:t xml:space="preserve"> </w:t>
      </w:r>
      <w:r>
        <w:rPr>
          <w:w w:val="105"/>
        </w:rPr>
        <w:t>requested</w:t>
      </w:r>
      <w:r>
        <w:rPr>
          <w:spacing w:val="-4"/>
          <w:w w:val="105"/>
        </w:rPr>
        <w:t xml:space="preserve"> </w:t>
      </w:r>
      <w:r>
        <w:rPr>
          <w:w w:val="105"/>
        </w:rPr>
        <w:t>that</w:t>
      </w:r>
      <w:r>
        <w:rPr>
          <w:spacing w:val="-6"/>
          <w:w w:val="105"/>
        </w:rPr>
        <w:t xml:space="preserve"> </w:t>
      </w:r>
      <w:r>
        <w:rPr>
          <w:w w:val="105"/>
        </w:rPr>
        <w:t>anyone</w:t>
      </w:r>
      <w:r>
        <w:rPr>
          <w:spacing w:val="-4"/>
          <w:w w:val="105"/>
        </w:rPr>
        <w:t xml:space="preserve"> </w:t>
      </w:r>
      <w:r>
        <w:rPr>
          <w:w w:val="105"/>
        </w:rPr>
        <w:t>interested</w:t>
      </w:r>
      <w:r>
        <w:rPr>
          <w:spacing w:val="-4"/>
          <w:w w:val="105"/>
        </w:rPr>
        <w:t xml:space="preserve"> </w:t>
      </w:r>
      <w:r>
        <w:rPr>
          <w:w w:val="105"/>
        </w:rPr>
        <w:t>contacts</w:t>
      </w:r>
      <w:r>
        <w:rPr>
          <w:spacing w:val="-3"/>
          <w:w w:val="105"/>
        </w:rPr>
        <w:t xml:space="preserve"> </w:t>
      </w:r>
      <w:r>
        <w:rPr>
          <w:w w:val="105"/>
        </w:rPr>
        <w:t>a</w:t>
      </w:r>
      <w:r>
        <w:rPr>
          <w:spacing w:val="-3"/>
          <w:w w:val="105"/>
        </w:rPr>
        <w:t xml:space="preserve"> </w:t>
      </w:r>
      <w:r>
        <w:rPr>
          <w:w w:val="105"/>
        </w:rPr>
        <w:t>member</w:t>
      </w:r>
      <w:r>
        <w:rPr>
          <w:spacing w:val="-4"/>
          <w:w w:val="105"/>
        </w:rPr>
        <w:t xml:space="preserve"> </w:t>
      </w:r>
      <w:r>
        <w:rPr>
          <w:w w:val="105"/>
        </w:rPr>
        <w:t>of</w:t>
      </w:r>
      <w:r>
        <w:rPr>
          <w:spacing w:val="-6"/>
          <w:w w:val="105"/>
        </w:rPr>
        <w:t xml:space="preserve"> </w:t>
      </w:r>
      <w:r>
        <w:rPr>
          <w:w w:val="105"/>
        </w:rPr>
        <w:t>the</w:t>
      </w:r>
      <w:r>
        <w:rPr>
          <w:spacing w:val="-5"/>
          <w:w w:val="105"/>
        </w:rPr>
        <w:t xml:space="preserve"> </w:t>
      </w:r>
      <w:r>
        <w:rPr>
          <w:w w:val="105"/>
        </w:rPr>
        <w:t>team.</w:t>
      </w:r>
    </w:p>
    <w:p w14:paraId="2DA6775F" w14:textId="77777777" w:rsidR="000970C9" w:rsidRDefault="00764CD0">
      <w:pPr>
        <w:pStyle w:val="BodyText"/>
        <w:spacing w:before="165" w:line="278" w:lineRule="auto"/>
        <w:ind w:left="1067"/>
      </w:pPr>
      <w:r>
        <w:rPr>
          <w:w w:val="105"/>
        </w:rPr>
        <w:t>The</w:t>
      </w:r>
      <w:r>
        <w:rPr>
          <w:spacing w:val="-6"/>
          <w:w w:val="105"/>
        </w:rPr>
        <w:t xml:space="preserve"> </w:t>
      </w:r>
      <w:r>
        <w:rPr>
          <w:w w:val="105"/>
        </w:rPr>
        <w:t>plans</w:t>
      </w:r>
      <w:r>
        <w:rPr>
          <w:spacing w:val="-7"/>
          <w:w w:val="105"/>
        </w:rPr>
        <w:t xml:space="preserve"> </w:t>
      </w:r>
      <w:r>
        <w:rPr>
          <w:w w:val="105"/>
        </w:rPr>
        <w:t>for</w:t>
      </w:r>
      <w:r>
        <w:rPr>
          <w:spacing w:val="-5"/>
          <w:w w:val="105"/>
        </w:rPr>
        <w:t xml:space="preserve"> </w:t>
      </w:r>
      <w:r>
        <w:rPr>
          <w:w w:val="105"/>
        </w:rPr>
        <w:t>TEN</w:t>
      </w:r>
      <w:r>
        <w:rPr>
          <w:spacing w:val="-8"/>
          <w:w w:val="105"/>
        </w:rPr>
        <w:t xml:space="preserve"> </w:t>
      </w:r>
      <w:r>
        <w:rPr>
          <w:w w:val="105"/>
        </w:rPr>
        <w:t>this</w:t>
      </w:r>
      <w:r>
        <w:rPr>
          <w:spacing w:val="-4"/>
          <w:w w:val="105"/>
        </w:rPr>
        <w:t xml:space="preserve"> </w:t>
      </w:r>
      <w:r>
        <w:rPr>
          <w:w w:val="105"/>
        </w:rPr>
        <w:t>coming</w:t>
      </w:r>
      <w:r>
        <w:rPr>
          <w:spacing w:val="-7"/>
          <w:w w:val="105"/>
        </w:rPr>
        <w:t xml:space="preserve"> </w:t>
      </w:r>
      <w:r>
        <w:rPr>
          <w:w w:val="105"/>
        </w:rPr>
        <w:t>year</w:t>
      </w:r>
      <w:r>
        <w:rPr>
          <w:spacing w:val="-10"/>
          <w:w w:val="105"/>
        </w:rPr>
        <w:t xml:space="preserve"> </w:t>
      </w:r>
      <w:r>
        <w:rPr>
          <w:w w:val="105"/>
        </w:rPr>
        <w:t>include</w:t>
      </w:r>
      <w:r>
        <w:rPr>
          <w:spacing w:val="-8"/>
          <w:w w:val="105"/>
        </w:rPr>
        <w:t xml:space="preserve"> </w:t>
      </w:r>
      <w:r>
        <w:rPr>
          <w:w w:val="105"/>
        </w:rPr>
        <w:t>the</w:t>
      </w:r>
      <w:r>
        <w:rPr>
          <w:spacing w:val="-9"/>
          <w:w w:val="105"/>
        </w:rPr>
        <w:t xml:space="preserve"> </w:t>
      </w:r>
      <w:r>
        <w:rPr>
          <w:w w:val="105"/>
        </w:rPr>
        <w:t>development</w:t>
      </w:r>
      <w:r>
        <w:rPr>
          <w:spacing w:val="-10"/>
          <w:w w:val="105"/>
        </w:rPr>
        <w:t xml:space="preserve"> </w:t>
      </w:r>
      <w:r>
        <w:rPr>
          <w:w w:val="105"/>
        </w:rPr>
        <w:t>of</w:t>
      </w:r>
      <w:r>
        <w:rPr>
          <w:spacing w:val="-8"/>
          <w:w w:val="105"/>
        </w:rPr>
        <w:t xml:space="preserve"> </w:t>
      </w:r>
      <w:r>
        <w:rPr>
          <w:w w:val="105"/>
        </w:rPr>
        <w:t>a</w:t>
      </w:r>
      <w:r>
        <w:rPr>
          <w:spacing w:val="-9"/>
          <w:w w:val="105"/>
        </w:rPr>
        <w:t xml:space="preserve"> </w:t>
      </w:r>
      <w:r>
        <w:rPr>
          <w:w w:val="105"/>
        </w:rPr>
        <w:t>TEN</w:t>
      </w:r>
      <w:r>
        <w:rPr>
          <w:spacing w:val="-9"/>
          <w:w w:val="105"/>
        </w:rPr>
        <w:t xml:space="preserve"> </w:t>
      </w:r>
      <w:r>
        <w:rPr>
          <w:w w:val="105"/>
        </w:rPr>
        <w:t>Moodle</w:t>
      </w:r>
      <w:r>
        <w:rPr>
          <w:spacing w:val="-6"/>
          <w:w w:val="105"/>
        </w:rPr>
        <w:t xml:space="preserve"> </w:t>
      </w:r>
      <w:r>
        <w:rPr>
          <w:w w:val="105"/>
        </w:rPr>
        <w:t>site</w:t>
      </w:r>
      <w:r>
        <w:rPr>
          <w:spacing w:val="-7"/>
          <w:w w:val="105"/>
        </w:rPr>
        <w:t xml:space="preserve"> </w:t>
      </w:r>
      <w:r>
        <w:rPr>
          <w:w w:val="105"/>
        </w:rPr>
        <w:t>which</w:t>
      </w:r>
      <w:r>
        <w:rPr>
          <w:spacing w:val="-5"/>
          <w:w w:val="105"/>
        </w:rPr>
        <w:t xml:space="preserve"> </w:t>
      </w:r>
      <w:r>
        <w:rPr>
          <w:w w:val="105"/>
        </w:rPr>
        <w:t xml:space="preserve">will host resources for members and the delivery of another potential theological </w:t>
      </w:r>
      <w:proofErr w:type="gramStart"/>
      <w:r>
        <w:rPr>
          <w:w w:val="105"/>
        </w:rPr>
        <w:t>educators</w:t>
      </w:r>
      <w:proofErr w:type="gramEnd"/>
      <w:r>
        <w:rPr>
          <w:w w:val="105"/>
        </w:rPr>
        <w:t xml:space="preserve"> webinar for those exploring a call to theological education.</w:t>
      </w:r>
    </w:p>
    <w:p w14:paraId="2DA67760" w14:textId="77777777" w:rsidR="000970C9" w:rsidRDefault="00764CD0">
      <w:pPr>
        <w:pStyle w:val="Heading4"/>
        <w:numPr>
          <w:ilvl w:val="0"/>
          <w:numId w:val="5"/>
        </w:numPr>
        <w:tabs>
          <w:tab w:val="left" w:pos="1067"/>
          <w:tab w:val="left" w:pos="1068"/>
        </w:tabs>
        <w:spacing w:before="158"/>
      </w:pPr>
      <w:bookmarkStart w:id="7" w:name="4._Elections_to_the_Executive_Committee"/>
      <w:bookmarkEnd w:id="7"/>
      <w:r>
        <w:rPr>
          <w:w w:val="105"/>
        </w:rPr>
        <w:t>Elections</w:t>
      </w:r>
      <w:r>
        <w:rPr>
          <w:spacing w:val="16"/>
          <w:w w:val="105"/>
        </w:rPr>
        <w:t xml:space="preserve"> </w:t>
      </w:r>
      <w:proofErr w:type="gramStart"/>
      <w:r>
        <w:rPr>
          <w:w w:val="105"/>
        </w:rPr>
        <w:t>to</w:t>
      </w:r>
      <w:proofErr w:type="gramEnd"/>
      <w:r>
        <w:rPr>
          <w:spacing w:val="11"/>
          <w:w w:val="105"/>
        </w:rPr>
        <w:t xml:space="preserve"> </w:t>
      </w:r>
      <w:r>
        <w:rPr>
          <w:w w:val="105"/>
        </w:rPr>
        <w:t>the</w:t>
      </w:r>
      <w:r>
        <w:rPr>
          <w:spacing w:val="12"/>
          <w:w w:val="105"/>
        </w:rPr>
        <w:t xml:space="preserve"> </w:t>
      </w:r>
      <w:r>
        <w:rPr>
          <w:w w:val="105"/>
        </w:rPr>
        <w:t>Executive</w:t>
      </w:r>
      <w:r>
        <w:rPr>
          <w:spacing w:val="19"/>
          <w:w w:val="105"/>
        </w:rPr>
        <w:t xml:space="preserve"> </w:t>
      </w:r>
      <w:r>
        <w:rPr>
          <w:spacing w:val="-2"/>
          <w:w w:val="105"/>
        </w:rPr>
        <w:t>Committee</w:t>
      </w:r>
    </w:p>
    <w:p w14:paraId="2DA67761" w14:textId="77777777" w:rsidR="000970C9" w:rsidRDefault="000970C9">
      <w:pPr>
        <w:pStyle w:val="BodyText"/>
        <w:spacing w:before="8"/>
        <w:rPr>
          <w:b/>
          <w:sz w:val="16"/>
        </w:rPr>
      </w:pPr>
    </w:p>
    <w:p w14:paraId="2DA67762" w14:textId="77777777" w:rsidR="000970C9" w:rsidRDefault="00764CD0">
      <w:pPr>
        <w:pStyle w:val="BodyText"/>
        <w:spacing w:before="1"/>
        <w:ind w:left="1067"/>
      </w:pPr>
      <w:r>
        <w:rPr>
          <w:w w:val="105"/>
        </w:rPr>
        <w:t>Currently</w:t>
      </w:r>
      <w:r>
        <w:rPr>
          <w:spacing w:val="-4"/>
          <w:w w:val="105"/>
        </w:rPr>
        <w:t xml:space="preserve"> </w:t>
      </w:r>
      <w:proofErr w:type="gramStart"/>
      <w:r>
        <w:rPr>
          <w:w w:val="105"/>
        </w:rPr>
        <w:t>3</w:t>
      </w:r>
      <w:r>
        <w:rPr>
          <w:spacing w:val="2"/>
          <w:w w:val="105"/>
        </w:rPr>
        <w:t xml:space="preserve"> </w:t>
      </w:r>
      <w:r>
        <w:rPr>
          <w:w w:val="105"/>
        </w:rPr>
        <w:t>vacancies</w:t>
      </w:r>
      <w:proofErr w:type="gramEnd"/>
      <w:r>
        <w:rPr>
          <w:w w:val="105"/>
        </w:rPr>
        <w:t>:</w:t>
      </w:r>
      <w:r>
        <w:rPr>
          <w:spacing w:val="-4"/>
          <w:w w:val="105"/>
        </w:rPr>
        <w:t xml:space="preserve"> </w:t>
      </w:r>
      <w:r>
        <w:rPr>
          <w:w w:val="105"/>
        </w:rPr>
        <w:t>none</w:t>
      </w:r>
      <w:r>
        <w:rPr>
          <w:spacing w:val="-2"/>
          <w:w w:val="105"/>
        </w:rPr>
        <w:t xml:space="preserve"> </w:t>
      </w:r>
      <w:proofErr w:type="gramStart"/>
      <w:r>
        <w:rPr>
          <w:spacing w:val="-2"/>
          <w:w w:val="105"/>
        </w:rPr>
        <w:t>filled</w:t>
      </w:r>
      <w:proofErr w:type="gramEnd"/>
      <w:r>
        <w:rPr>
          <w:spacing w:val="-2"/>
          <w:w w:val="105"/>
        </w:rPr>
        <w:t>.</w:t>
      </w:r>
    </w:p>
    <w:p w14:paraId="2DA67763" w14:textId="77777777" w:rsidR="000970C9" w:rsidRDefault="000970C9">
      <w:pPr>
        <w:pStyle w:val="BodyText"/>
        <w:spacing w:before="6"/>
        <w:rPr>
          <w:sz w:val="16"/>
        </w:rPr>
      </w:pPr>
    </w:p>
    <w:p w14:paraId="2DA67764" w14:textId="77777777" w:rsidR="000970C9" w:rsidRDefault="00764CD0">
      <w:pPr>
        <w:pStyle w:val="BodyText"/>
        <w:ind w:left="1067"/>
      </w:pPr>
      <w:r>
        <w:rPr>
          <w:w w:val="105"/>
        </w:rPr>
        <w:t>Constitution</w:t>
      </w:r>
      <w:r>
        <w:rPr>
          <w:spacing w:val="-10"/>
          <w:w w:val="105"/>
        </w:rPr>
        <w:t xml:space="preserve"> </w:t>
      </w:r>
      <w:r>
        <w:rPr>
          <w:w w:val="105"/>
        </w:rPr>
        <w:t>allows</w:t>
      </w:r>
      <w:r>
        <w:rPr>
          <w:spacing w:val="-6"/>
          <w:w w:val="105"/>
        </w:rPr>
        <w:t xml:space="preserve"> </w:t>
      </w:r>
      <w:r>
        <w:rPr>
          <w:w w:val="105"/>
        </w:rPr>
        <w:t>up</w:t>
      </w:r>
      <w:r>
        <w:rPr>
          <w:spacing w:val="-8"/>
          <w:w w:val="105"/>
        </w:rPr>
        <w:t xml:space="preserve"> </w:t>
      </w:r>
      <w:r>
        <w:rPr>
          <w:w w:val="105"/>
        </w:rPr>
        <w:t>to</w:t>
      </w:r>
      <w:r>
        <w:rPr>
          <w:spacing w:val="-13"/>
          <w:w w:val="105"/>
        </w:rPr>
        <w:t xml:space="preserve"> </w:t>
      </w:r>
      <w:r>
        <w:rPr>
          <w:w w:val="105"/>
        </w:rPr>
        <w:t>12</w:t>
      </w:r>
      <w:r>
        <w:rPr>
          <w:spacing w:val="-8"/>
          <w:w w:val="105"/>
        </w:rPr>
        <w:t xml:space="preserve"> </w:t>
      </w:r>
      <w:r>
        <w:rPr>
          <w:w w:val="105"/>
        </w:rPr>
        <w:t>Executive</w:t>
      </w:r>
      <w:r>
        <w:rPr>
          <w:spacing w:val="-11"/>
          <w:w w:val="105"/>
        </w:rPr>
        <w:t xml:space="preserve"> </w:t>
      </w:r>
      <w:r>
        <w:rPr>
          <w:w w:val="105"/>
        </w:rPr>
        <w:t>Committee</w:t>
      </w:r>
      <w:r>
        <w:rPr>
          <w:spacing w:val="-10"/>
          <w:w w:val="105"/>
        </w:rPr>
        <w:t xml:space="preserve"> </w:t>
      </w:r>
      <w:r>
        <w:rPr>
          <w:w w:val="105"/>
        </w:rPr>
        <w:t>members</w:t>
      </w:r>
      <w:r>
        <w:rPr>
          <w:spacing w:val="-8"/>
          <w:w w:val="105"/>
        </w:rPr>
        <w:t xml:space="preserve"> </w:t>
      </w:r>
      <w:r>
        <w:rPr>
          <w:w w:val="105"/>
        </w:rPr>
        <w:t>(including</w:t>
      </w:r>
      <w:r>
        <w:rPr>
          <w:spacing w:val="-6"/>
          <w:w w:val="105"/>
        </w:rPr>
        <w:t xml:space="preserve"> </w:t>
      </w:r>
      <w:r>
        <w:rPr>
          <w:spacing w:val="-2"/>
          <w:w w:val="105"/>
        </w:rPr>
        <w:t>officers).</w:t>
      </w:r>
    </w:p>
    <w:p w14:paraId="2DA67765" w14:textId="77777777" w:rsidR="000970C9" w:rsidRDefault="000970C9">
      <w:pPr>
        <w:pStyle w:val="BodyText"/>
        <w:spacing w:before="6"/>
        <w:rPr>
          <w:sz w:val="16"/>
        </w:rPr>
      </w:pPr>
    </w:p>
    <w:p w14:paraId="2DA67766" w14:textId="77777777" w:rsidR="000970C9" w:rsidRDefault="00764CD0">
      <w:pPr>
        <w:pStyle w:val="ListParagraph"/>
        <w:numPr>
          <w:ilvl w:val="0"/>
          <w:numId w:val="5"/>
        </w:numPr>
        <w:tabs>
          <w:tab w:val="left" w:pos="1067"/>
          <w:tab w:val="left" w:pos="1068"/>
        </w:tabs>
        <w:spacing w:before="1"/>
      </w:pPr>
      <w:r>
        <w:rPr>
          <w:b/>
        </w:rPr>
        <w:t>Date</w:t>
      </w:r>
      <w:r>
        <w:rPr>
          <w:b/>
          <w:spacing w:val="4"/>
        </w:rPr>
        <w:t xml:space="preserve"> </w:t>
      </w:r>
      <w:r>
        <w:rPr>
          <w:b/>
        </w:rPr>
        <w:t>of</w:t>
      </w:r>
      <w:r>
        <w:rPr>
          <w:b/>
          <w:spacing w:val="4"/>
        </w:rPr>
        <w:t xml:space="preserve"> </w:t>
      </w:r>
      <w:r>
        <w:rPr>
          <w:b/>
        </w:rPr>
        <w:t>next</w:t>
      </w:r>
      <w:r>
        <w:rPr>
          <w:b/>
          <w:spacing w:val="4"/>
        </w:rPr>
        <w:t xml:space="preserve"> </w:t>
      </w:r>
      <w:r>
        <w:rPr>
          <w:b/>
        </w:rPr>
        <w:t>AGM</w:t>
      </w:r>
      <w:r>
        <w:rPr>
          <w:b/>
          <w:spacing w:val="5"/>
        </w:rPr>
        <w:t xml:space="preserve"> </w:t>
      </w:r>
      <w:r>
        <w:t>–</w:t>
      </w:r>
      <w:r>
        <w:rPr>
          <w:spacing w:val="5"/>
        </w:rPr>
        <w:t xml:space="preserve"> </w:t>
      </w:r>
      <w:r>
        <w:t>Thursday,</w:t>
      </w:r>
      <w:r>
        <w:rPr>
          <w:spacing w:val="7"/>
        </w:rPr>
        <w:t xml:space="preserve"> </w:t>
      </w:r>
      <w:r>
        <w:t>17</w:t>
      </w:r>
      <w:r>
        <w:rPr>
          <w:vertAlign w:val="superscript"/>
        </w:rPr>
        <w:t>th</w:t>
      </w:r>
      <w:r>
        <w:rPr>
          <w:spacing w:val="-12"/>
        </w:rPr>
        <w:t xml:space="preserve"> </w:t>
      </w:r>
      <w:r>
        <w:t>July</w:t>
      </w:r>
      <w:r>
        <w:rPr>
          <w:spacing w:val="7"/>
        </w:rPr>
        <w:t xml:space="preserve"> </w:t>
      </w:r>
      <w:r>
        <w:t>2025</w:t>
      </w:r>
      <w:r>
        <w:rPr>
          <w:spacing w:val="5"/>
        </w:rPr>
        <w:t xml:space="preserve"> </w:t>
      </w:r>
      <w:r>
        <w:t>–</w:t>
      </w:r>
      <w:r>
        <w:rPr>
          <w:spacing w:val="3"/>
        </w:rPr>
        <w:t xml:space="preserve"> </w:t>
      </w:r>
      <w:r>
        <w:t>time</w:t>
      </w:r>
      <w:r>
        <w:rPr>
          <w:spacing w:val="7"/>
        </w:rPr>
        <w:t xml:space="preserve"> </w:t>
      </w:r>
      <w:r>
        <w:rPr>
          <w:spacing w:val="-4"/>
        </w:rPr>
        <w:t>TBC.</w:t>
      </w:r>
    </w:p>
    <w:p w14:paraId="2DA67767" w14:textId="77777777" w:rsidR="000970C9" w:rsidRDefault="000970C9">
      <w:pPr>
        <w:sectPr w:rsidR="000970C9">
          <w:pgSz w:w="11920" w:h="17340"/>
          <w:pgMar w:top="800" w:right="1120" w:bottom="280" w:left="920" w:header="720" w:footer="720" w:gutter="0"/>
          <w:cols w:space="720"/>
        </w:sectPr>
      </w:pPr>
    </w:p>
    <w:p w14:paraId="2DA67768" w14:textId="77777777" w:rsidR="000970C9" w:rsidRDefault="00764CD0">
      <w:pPr>
        <w:pStyle w:val="Heading3"/>
        <w:spacing w:before="38"/>
        <w:ind w:left="2214" w:right="1920"/>
        <w:jc w:val="center"/>
      </w:pPr>
      <w:bookmarkStart w:id="8" w:name="COMMON_AWARDS_CONFERENCE_TEN_REVIEW_SUMM"/>
      <w:bookmarkEnd w:id="8"/>
      <w:r>
        <w:rPr>
          <w:w w:val="105"/>
        </w:rPr>
        <w:lastRenderedPageBreak/>
        <w:t>COMMON</w:t>
      </w:r>
      <w:r>
        <w:rPr>
          <w:spacing w:val="19"/>
          <w:w w:val="105"/>
        </w:rPr>
        <w:t xml:space="preserve"> </w:t>
      </w:r>
      <w:r>
        <w:rPr>
          <w:w w:val="105"/>
        </w:rPr>
        <w:t>AWARDS</w:t>
      </w:r>
      <w:r>
        <w:rPr>
          <w:spacing w:val="24"/>
          <w:w w:val="105"/>
        </w:rPr>
        <w:t xml:space="preserve"> </w:t>
      </w:r>
      <w:r>
        <w:rPr>
          <w:w w:val="105"/>
        </w:rPr>
        <w:t>CONFERENCE</w:t>
      </w:r>
      <w:r>
        <w:rPr>
          <w:spacing w:val="24"/>
          <w:w w:val="105"/>
        </w:rPr>
        <w:t xml:space="preserve"> </w:t>
      </w:r>
      <w:r>
        <w:rPr>
          <w:w w:val="105"/>
        </w:rPr>
        <w:t>TEN</w:t>
      </w:r>
      <w:r>
        <w:rPr>
          <w:spacing w:val="25"/>
          <w:w w:val="105"/>
        </w:rPr>
        <w:t xml:space="preserve"> </w:t>
      </w:r>
      <w:r>
        <w:rPr>
          <w:w w:val="105"/>
        </w:rPr>
        <w:t>REVIEW</w:t>
      </w:r>
      <w:r>
        <w:rPr>
          <w:spacing w:val="26"/>
          <w:w w:val="105"/>
        </w:rPr>
        <w:t xml:space="preserve"> </w:t>
      </w:r>
      <w:r>
        <w:rPr>
          <w:spacing w:val="-2"/>
          <w:w w:val="105"/>
        </w:rPr>
        <w:t>SUMMARY</w:t>
      </w:r>
    </w:p>
    <w:p w14:paraId="2DA67769" w14:textId="77777777" w:rsidR="000970C9" w:rsidRDefault="000970C9">
      <w:pPr>
        <w:pStyle w:val="BodyText"/>
        <w:spacing w:before="11"/>
        <w:rPr>
          <w:b/>
          <w:sz w:val="11"/>
        </w:rPr>
      </w:pPr>
    </w:p>
    <w:p w14:paraId="2DA6776A" w14:textId="77777777" w:rsidR="000970C9" w:rsidRDefault="00764CD0">
      <w:pPr>
        <w:pStyle w:val="Heading4"/>
        <w:spacing w:before="57"/>
      </w:pPr>
      <w:bookmarkStart w:id="9" w:name="Opening_reception"/>
      <w:bookmarkEnd w:id="9"/>
      <w:r>
        <w:rPr>
          <w:w w:val="105"/>
        </w:rPr>
        <w:t>Opening</w:t>
      </w:r>
      <w:r>
        <w:rPr>
          <w:spacing w:val="6"/>
          <w:w w:val="105"/>
        </w:rPr>
        <w:t xml:space="preserve"> </w:t>
      </w:r>
      <w:r>
        <w:rPr>
          <w:spacing w:val="-2"/>
          <w:w w:val="105"/>
        </w:rPr>
        <w:t>reception</w:t>
      </w:r>
    </w:p>
    <w:p w14:paraId="2DA6776B" w14:textId="77777777" w:rsidR="000970C9" w:rsidRDefault="000970C9">
      <w:pPr>
        <w:pStyle w:val="BodyText"/>
        <w:spacing w:before="7"/>
        <w:rPr>
          <w:b/>
          <w:sz w:val="16"/>
        </w:rPr>
      </w:pPr>
    </w:p>
    <w:p w14:paraId="2DA6776C" w14:textId="77777777" w:rsidR="000970C9" w:rsidRDefault="00764CD0">
      <w:pPr>
        <w:pStyle w:val="BodyText"/>
        <w:tabs>
          <w:tab w:val="left" w:pos="1067"/>
        </w:tabs>
        <w:spacing w:line="259" w:lineRule="auto"/>
        <w:ind w:left="1067" w:right="188" w:hanging="360"/>
      </w:pPr>
      <w:r>
        <w:rPr>
          <w:spacing w:val="-10"/>
          <w:w w:val="105"/>
        </w:rPr>
        <w:t>-</w:t>
      </w:r>
      <w:r>
        <w:tab/>
      </w:r>
      <w:r>
        <w:rPr>
          <w:w w:val="105"/>
        </w:rPr>
        <w:t>Very</w:t>
      </w:r>
      <w:r>
        <w:rPr>
          <w:spacing w:val="-14"/>
          <w:w w:val="105"/>
        </w:rPr>
        <w:t xml:space="preserve"> </w:t>
      </w:r>
      <w:r>
        <w:rPr>
          <w:w w:val="105"/>
        </w:rPr>
        <w:t>well</w:t>
      </w:r>
      <w:r>
        <w:rPr>
          <w:spacing w:val="-13"/>
          <w:w w:val="105"/>
        </w:rPr>
        <w:t xml:space="preserve"> </w:t>
      </w:r>
      <w:r>
        <w:rPr>
          <w:w w:val="105"/>
        </w:rPr>
        <w:t>attended.</w:t>
      </w:r>
      <w:r>
        <w:rPr>
          <w:spacing w:val="-13"/>
          <w:w w:val="105"/>
        </w:rPr>
        <w:t xml:space="preserve"> </w:t>
      </w:r>
      <w:r>
        <w:rPr>
          <w:w w:val="105"/>
        </w:rPr>
        <w:t>Very</w:t>
      </w:r>
      <w:r>
        <w:rPr>
          <w:spacing w:val="-13"/>
          <w:w w:val="105"/>
        </w:rPr>
        <w:t xml:space="preserve"> </w:t>
      </w:r>
      <w:r>
        <w:rPr>
          <w:w w:val="105"/>
        </w:rPr>
        <w:t>few</w:t>
      </w:r>
      <w:r>
        <w:rPr>
          <w:spacing w:val="-13"/>
          <w:w w:val="105"/>
        </w:rPr>
        <w:t xml:space="preserve"> </w:t>
      </w:r>
      <w:r>
        <w:rPr>
          <w:w w:val="105"/>
        </w:rPr>
        <w:t>conference</w:t>
      </w:r>
      <w:r>
        <w:rPr>
          <w:spacing w:val="-13"/>
          <w:w w:val="105"/>
        </w:rPr>
        <w:t xml:space="preserve"> </w:t>
      </w:r>
      <w:r>
        <w:rPr>
          <w:w w:val="105"/>
        </w:rPr>
        <w:t>delegates</w:t>
      </w:r>
      <w:r>
        <w:rPr>
          <w:spacing w:val="-13"/>
          <w:w w:val="105"/>
        </w:rPr>
        <w:t xml:space="preserve"> </w:t>
      </w:r>
      <w:r>
        <w:rPr>
          <w:w w:val="105"/>
        </w:rPr>
        <w:t>who</w:t>
      </w:r>
      <w:r>
        <w:rPr>
          <w:spacing w:val="-13"/>
          <w:w w:val="105"/>
        </w:rPr>
        <w:t xml:space="preserve"> </w:t>
      </w:r>
      <w:r>
        <w:rPr>
          <w:w w:val="105"/>
        </w:rPr>
        <w:t>did</w:t>
      </w:r>
      <w:r>
        <w:rPr>
          <w:spacing w:val="-13"/>
          <w:w w:val="105"/>
        </w:rPr>
        <w:t xml:space="preserve"> </w:t>
      </w:r>
      <w:r>
        <w:rPr>
          <w:w w:val="105"/>
        </w:rPr>
        <w:t>not</w:t>
      </w:r>
      <w:r>
        <w:rPr>
          <w:spacing w:val="-13"/>
          <w:w w:val="105"/>
        </w:rPr>
        <w:t xml:space="preserve"> </w:t>
      </w:r>
      <w:r>
        <w:rPr>
          <w:w w:val="105"/>
        </w:rPr>
        <w:t>come.</w:t>
      </w:r>
      <w:r>
        <w:rPr>
          <w:spacing w:val="-13"/>
          <w:w w:val="105"/>
        </w:rPr>
        <w:t xml:space="preserve"> </w:t>
      </w:r>
      <w:r>
        <w:rPr>
          <w:w w:val="105"/>
        </w:rPr>
        <w:t>We</w:t>
      </w:r>
      <w:r>
        <w:rPr>
          <w:spacing w:val="-13"/>
          <w:w w:val="105"/>
        </w:rPr>
        <w:t xml:space="preserve"> </w:t>
      </w:r>
      <w:r>
        <w:rPr>
          <w:w w:val="105"/>
        </w:rPr>
        <w:t>were</w:t>
      </w:r>
      <w:r>
        <w:rPr>
          <w:spacing w:val="-13"/>
          <w:w w:val="105"/>
        </w:rPr>
        <w:t xml:space="preserve"> </w:t>
      </w:r>
      <w:r>
        <w:rPr>
          <w:w w:val="105"/>
        </w:rPr>
        <w:t>able</w:t>
      </w:r>
      <w:r>
        <w:rPr>
          <w:spacing w:val="-13"/>
          <w:w w:val="105"/>
        </w:rPr>
        <w:t xml:space="preserve"> </w:t>
      </w:r>
      <w:r>
        <w:rPr>
          <w:w w:val="105"/>
        </w:rPr>
        <w:t>to</w:t>
      </w:r>
      <w:r>
        <w:rPr>
          <w:spacing w:val="-13"/>
          <w:w w:val="105"/>
        </w:rPr>
        <w:t xml:space="preserve"> </w:t>
      </w:r>
      <w:r>
        <w:rPr>
          <w:w w:val="105"/>
        </w:rPr>
        <w:t>give</w:t>
      </w:r>
      <w:r>
        <w:rPr>
          <w:spacing w:val="-13"/>
          <w:w w:val="105"/>
        </w:rPr>
        <w:t xml:space="preserve"> </w:t>
      </w:r>
      <w:r>
        <w:rPr>
          <w:w w:val="105"/>
        </w:rPr>
        <w:t>a short</w:t>
      </w:r>
      <w:r>
        <w:rPr>
          <w:spacing w:val="-2"/>
          <w:w w:val="105"/>
        </w:rPr>
        <w:t xml:space="preserve"> </w:t>
      </w:r>
      <w:r>
        <w:rPr>
          <w:w w:val="105"/>
        </w:rPr>
        <w:t>explanation</w:t>
      </w:r>
      <w:r>
        <w:rPr>
          <w:spacing w:val="-3"/>
          <w:w w:val="105"/>
        </w:rPr>
        <w:t xml:space="preserve"> </w:t>
      </w:r>
      <w:r>
        <w:rPr>
          <w:w w:val="105"/>
        </w:rPr>
        <w:t>of</w:t>
      </w:r>
      <w:r>
        <w:rPr>
          <w:spacing w:val="-3"/>
          <w:w w:val="105"/>
        </w:rPr>
        <w:t xml:space="preserve"> </w:t>
      </w:r>
      <w:r>
        <w:rPr>
          <w:w w:val="105"/>
        </w:rPr>
        <w:t>what TEN</w:t>
      </w:r>
      <w:r>
        <w:rPr>
          <w:spacing w:val="-3"/>
          <w:w w:val="105"/>
        </w:rPr>
        <w:t xml:space="preserve"> </w:t>
      </w:r>
      <w:r>
        <w:rPr>
          <w:w w:val="105"/>
        </w:rPr>
        <w:t>is/</w:t>
      </w:r>
      <w:r>
        <w:rPr>
          <w:spacing w:val="-1"/>
          <w:w w:val="105"/>
        </w:rPr>
        <w:t xml:space="preserve"> </w:t>
      </w:r>
      <w:r>
        <w:rPr>
          <w:w w:val="105"/>
        </w:rPr>
        <w:t>plans</w:t>
      </w:r>
      <w:r>
        <w:rPr>
          <w:spacing w:val="-2"/>
          <w:w w:val="105"/>
        </w:rPr>
        <w:t xml:space="preserve"> </w:t>
      </w:r>
      <w:r>
        <w:rPr>
          <w:w w:val="105"/>
        </w:rPr>
        <w:t>to</w:t>
      </w:r>
      <w:r>
        <w:rPr>
          <w:spacing w:val="-2"/>
          <w:w w:val="105"/>
        </w:rPr>
        <w:t xml:space="preserve"> </w:t>
      </w:r>
      <w:r>
        <w:rPr>
          <w:w w:val="105"/>
        </w:rPr>
        <w:t>do.</w:t>
      </w:r>
      <w:r>
        <w:rPr>
          <w:spacing w:val="-3"/>
          <w:w w:val="105"/>
        </w:rPr>
        <w:t xml:space="preserve"> </w:t>
      </w:r>
      <w:r>
        <w:rPr>
          <w:w w:val="105"/>
        </w:rPr>
        <w:t>Distributed</w:t>
      </w:r>
      <w:r>
        <w:rPr>
          <w:spacing w:val="-3"/>
          <w:w w:val="105"/>
        </w:rPr>
        <w:t xml:space="preserve"> </w:t>
      </w:r>
      <w:r>
        <w:rPr>
          <w:w w:val="105"/>
        </w:rPr>
        <w:t>TEN</w:t>
      </w:r>
      <w:r>
        <w:rPr>
          <w:spacing w:val="-3"/>
          <w:w w:val="105"/>
        </w:rPr>
        <w:t xml:space="preserve"> </w:t>
      </w:r>
      <w:r>
        <w:rPr>
          <w:w w:val="105"/>
        </w:rPr>
        <w:t>cards.</w:t>
      </w:r>
      <w:r>
        <w:rPr>
          <w:spacing w:val="-3"/>
          <w:w w:val="105"/>
        </w:rPr>
        <w:t xml:space="preserve"> </w:t>
      </w:r>
      <w:r>
        <w:rPr>
          <w:w w:val="105"/>
        </w:rPr>
        <w:t>It</w:t>
      </w:r>
      <w:r>
        <w:rPr>
          <w:spacing w:val="-3"/>
          <w:w w:val="105"/>
        </w:rPr>
        <w:t xml:space="preserve"> </w:t>
      </w:r>
      <w:r>
        <w:rPr>
          <w:w w:val="105"/>
        </w:rPr>
        <w:t>would</w:t>
      </w:r>
      <w:r>
        <w:rPr>
          <w:spacing w:val="-1"/>
          <w:w w:val="105"/>
        </w:rPr>
        <w:t xml:space="preserve"> </w:t>
      </w:r>
      <w:r>
        <w:rPr>
          <w:w w:val="105"/>
        </w:rPr>
        <w:t>be</w:t>
      </w:r>
      <w:r>
        <w:rPr>
          <w:spacing w:val="-2"/>
          <w:w w:val="105"/>
        </w:rPr>
        <w:t xml:space="preserve"> </w:t>
      </w:r>
      <w:r>
        <w:rPr>
          <w:w w:val="105"/>
        </w:rPr>
        <w:t>interesting to know how many people signed up as a result. Colleagues seem to be generally pleased that TEN exists and many can see an important role for it moving forward in providing independent support and cutting across the competitive framework that pits TEIs against each other.</w:t>
      </w:r>
    </w:p>
    <w:p w14:paraId="2DA6776D" w14:textId="77777777" w:rsidR="000970C9" w:rsidRDefault="00764CD0">
      <w:pPr>
        <w:pStyle w:val="Heading4"/>
        <w:spacing w:before="155"/>
      </w:pPr>
      <w:bookmarkStart w:id="10" w:name="General_TEN_workshop_session"/>
      <w:bookmarkEnd w:id="10"/>
      <w:r>
        <w:rPr>
          <w:w w:val="105"/>
        </w:rPr>
        <w:t>General</w:t>
      </w:r>
      <w:r>
        <w:rPr>
          <w:spacing w:val="6"/>
          <w:w w:val="105"/>
        </w:rPr>
        <w:t xml:space="preserve"> </w:t>
      </w:r>
      <w:r>
        <w:rPr>
          <w:w w:val="105"/>
        </w:rPr>
        <w:t>TEN</w:t>
      </w:r>
      <w:r>
        <w:rPr>
          <w:spacing w:val="7"/>
          <w:w w:val="105"/>
        </w:rPr>
        <w:t xml:space="preserve"> </w:t>
      </w:r>
      <w:r>
        <w:rPr>
          <w:w w:val="105"/>
        </w:rPr>
        <w:t>workshop</w:t>
      </w:r>
      <w:r>
        <w:rPr>
          <w:spacing w:val="3"/>
          <w:w w:val="105"/>
        </w:rPr>
        <w:t xml:space="preserve"> </w:t>
      </w:r>
      <w:r>
        <w:rPr>
          <w:spacing w:val="-2"/>
          <w:w w:val="105"/>
        </w:rPr>
        <w:t>session</w:t>
      </w:r>
    </w:p>
    <w:p w14:paraId="2DA6776E" w14:textId="77777777" w:rsidR="000970C9" w:rsidRDefault="000970C9">
      <w:pPr>
        <w:pStyle w:val="BodyText"/>
        <w:spacing w:before="9"/>
        <w:rPr>
          <w:b/>
          <w:sz w:val="16"/>
        </w:rPr>
      </w:pPr>
    </w:p>
    <w:p w14:paraId="2DA6776F" w14:textId="77777777" w:rsidR="000970C9" w:rsidRDefault="00764CD0">
      <w:pPr>
        <w:pStyle w:val="BodyText"/>
        <w:spacing w:line="278" w:lineRule="auto"/>
        <w:ind w:left="347" w:right="125"/>
      </w:pPr>
      <w:r>
        <w:rPr>
          <w:w w:val="105"/>
        </w:rPr>
        <w:t>A small group of delegates attended and were asked to reflect on the most significant challenges and</w:t>
      </w:r>
      <w:r>
        <w:rPr>
          <w:spacing w:val="-11"/>
          <w:w w:val="105"/>
        </w:rPr>
        <w:t xml:space="preserve"> </w:t>
      </w:r>
      <w:r>
        <w:rPr>
          <w:w w:val="105"/>
        </w:rPr>
        <w:t>opportunities</w:t>
      </w:r>
      <w:r>
        <w:rPr>
          <w:spacing w:val="-8"/>
          <w:w w:val="105"/>
        </w:rPr>
        <w:t xml:space="preserve"> </w:t>
      </w:r>
      <w:r>
        <w:rPr>
          <w:w w:val="105"/>
        </w:rPr>
        <w:t>facing</w:t>
      </w:r>
      <w:r>
        <w:rPr>
          <w:spacing w:val="-6"/>
          <w:w w:val="105"/>
        </w:rPr>
        <w:t xml:space="preserve"> </w:t>
      </w:r>
      <w:r>
        <w:rPr>
          <w:w w:val="105"/>
        </w:rPr>
        <w:t>theological</w:t>
      </w:r>
      <w:r>
        <w:rPr>
          <w:spacing w:val="-7"/>
          <w:w w:val="105"/>
        </w:rPr>
        <w:t xml:space="preserve"> </w:t>
      </w:r>
      <w:r>
        <w:rPr>
          <w:w w:val="105"/>
        </w:rPr>
        <w:t>education</w:t>
      </w:r>
      <w:r>
        <w:rPr>
          <w:spacing w:val="-8"/>
          <w:w w:val="105"/>
        </w:rPr>
        <w:t xml:space="preserve"> </w:t>
      </w:r>
      <w:r>
        <w:rPr>
          <w:w w:val="105"/>
        </w:rPr>
        <w:t>in</w:t>
      </w:r>
      <w:r>
        <w:rPr>
          <w:spacing w:val="-8"/>
          <w:w w:val="105"/>
        </w:rPr>
        <w:t xml:space="preserve"> </w:t>
      </w:r>
      <w:r>
        <w:rPr>
          <w:w w:val="105"/>
        </w:rPr>
        <w:t>the</w:t>
      </w:r>
      <w:r>
        <w:rPr>
          <w:spacing w:val="-9"/>
          <w:w w:val="105"/>
        </w:rPr>
        <w:t xml:space="preserve"> </w:t>
      </w:r>
      <w:r>
        <w:rPr>
          <w:w w:val="105"/>
        </w:rPr>
        <w:t>UK</w:t>
      </w:r>
      <w:r>
        <w:rPr>
          <w:spacing w:val="-7"/>
          <w:w w:val="105"/>
        </w:rPr>
        <w:t xml:space="preserve"> </w:t>
      </w:r>
      <w:r>
        <w:rPr>
          <w:w w:val="105"/>
        </w:rPr>
        <w:t>at</w:t>
      </w:r>
      <w:r>
        <w:rPr>
          <w:spacing w:val="-10"/>
          <w:w w:val="105"/>
        </w:rPr>
        <w:t xml:space="preserve"> </w:t>
      </w:r>
      <w:r>
        <w:rPr>
          <w:w w:val="105"/>
        </w:rPr>
        <w:t>the</w:t>
      </w:r>
      <w:r>
        <w:rPr>
          <w:spacing w:val="-9"/>
          <w:w w:val="105"/>
        </w:rPr>
        <w:t xml:space="preserve"> </w:t>
      </w:r>
      <w:r>
        <w:rPr>
          <w:w w:val="105"/>
        </w:rPr>
        <w:t>current</w:t>
      </w:r>
      <w:r>
        <w:rPr>
          <w:spacing w:val="-9"/>
          <w:w w:val="105"/>
        </w:rPr>
        <w:t xml:space="preserve"> </w:t>
      </w:r>
      <w:r>
        <w:rPr>
          <w:w w:val="105"/>
        </w:rPr>
        <w:t>time.</w:t>
      </w:r>
      <w:r>
        <w:rPr>
          <w:spacing w:val="-7"/>
          <w:w w:val="105"/>
        </w:rPr>
        <w:t xml:space="preserve"> </w:t>
      </w:r>
      <w:r>
        <w:rPr>
          <w:w w:val="105"/>
        </w:rPr>
        <w:t>At</w:t>
      </w:r>
      <w:r>
        <w:rPr>
          <w:spacing w:val="-7"/>
          <w:w w:val="105"/>
        </w:rPr>
        <w:t xml:space="preserve"> </w:t>
      </w:r>
      <w:r>
        <w:rPr>
          <w:w w:val="105"/>
        </w:rPr>
        <w:t>first,</w:t>
      </w:r>
      <w:r>
        <w:rPr>
          <w:spacing w:val="-9"/>
          <w:w w:val="105"/>
        </w:rPr>
        <w:t xml:space="preserve"> </w:t>
      </w:r>
      <w:r>
        <w:rPr>
          <w:w w:val="105"/>
        </w:rPr>
        <w:t>responses</w:t>
      </w:r>
      <w:r>
        <w:rPr>
          <w:spacing w:val="-7"/>
          <w:w w:val="105"/>
        </w:rPr>
        <w:t xml:space="preserve"> </w:t>
      </w:r>
      <w:r>
        <w:rPr>
          <w:w w:val="105"/>
        </w:rPr>
        <w:t>were discussed in small groups and then fed into a wider plenary discussion.</w:t>
      </w:r>
    </w:p>
    <w:p w14:paraId="2DA67770" w14:textId="77777777" w:rsidR="000970C9" w:rsidRDefault="00764CD0">
      <w:pPr>
        <w:pStyle w:val="Heading4"/>
        <w:spacing w:before="158"/>
      </w:pPr>
      <w:bookmarkStart w:id="11" w:name="Challenges"/>
      <w:bookmarkEnd w:id="11"/>
      <w:r>
        <w:rPr>
          <w:spacing w:val="-2"/>
          <w:w w:val="115"/>
        </w:rPr>
        <w:t>Challenges</w:t>
      </w:r>
    </w:p>
    <w:p w14:paraId="2DA67771" w14:textId="77777777" w:rsidR="000970C9" w:rsidRDefault="000970C9">
      <w:pPr>
        <w:pStyle w:val="BodyText"/>
        <w:spacing w:before="9"/>
        <w:rPr>
          <w:b/>
          <w:sz w:val="16"/>
        </w:rPr>
      </w:pPr>
    </w:p>
    <w:p w14:paraId="2DA67772" w14:textId="77777777" w:rsidR="000970C9" w:rsidRDefault="00764CD0">
      <w:pPr>
        <w:pStyle w:val="ListParagraph"/>
        <w:numPr>
          <w:ilvl w:val="0"/>
          <w:numId w:val="4"/>
        </w:numPr>
        <w:tabs>
          <w:tab w:val="left" w:pos="1067"/>
          <w:tab w:val="left" w:pos="1068"/>
        </w:tabs>
        <w:ind w:hanging="361"/>
      </w:pPr>
      <w:r>
        <w:rPr>
          <w:w w:val="105"/>
        </w:rPr>
        <w:t>Huge</w:t>
      </w:r>
      <w:r>
        <w:rPr>
          <w:spacing w:val="-11"/>
          <w:w w:val="105"/>
        </w:rPr>
        <w:t xml:space="preserve"> </w:t>
      </w:r>
      <w:r>
        <w:rPr>
          <w:w w:val="105"/>
        </w:rPr>
        <w:t>variations</w:t>
      </w:r>
      <w:r>
        <w:rPr>
          <w:spacing w:val="-7"/>
          <w:w w:val="105"/>
        </w:rPr>
        <w:t xml:space="preserve"> </w:t>
      </w:r>
      <w:r>
        <w:rPr>
          <w:w w:val="105"/>
        </w:rPr>
        <w:t>in</w:t>
      </w:r>
      <w:r>
        <w:rPr>
          <w:spacing w:val="-9"/>
          <w:w w:val="105"/>
        </w:rPr>
        <w:t xml:space="preserve"> </w:t>
      </w:r>
      <w:r>
        <w:rPr>
          <w:w w:val="105"/>
        </w:rPr>
        <w:t>understanding</w:t>
      </w:r>
      <w:r>
        <w:rPr>
          <w:spacing w:val="-9"/>
          <w:w w:val="105"/>
        </w:rPr>
        <w:t xml:space="preserve"> </w:t>
      </w:r>
      <w:r>
        <w:rPr>
          <w:w w:val="105"/>
        </w:rPr>
        <w:t>of</w:t>
      </w:r>
      <w:r>
        <w:rPr>
          <w:spacing w:val="-7"/>
          <w:w w:val="105"/>
        </w:rPr>
        <w:t xml:space="preserve"> </w:t>
      </w:r>
      <w:r>
        <w:rPr>
          <w:w w:val="105"/>
        </w:rPr>
        <w:t>theological</w:t>
      </w:r>
      <w:r>
        <w:rPr>
          <w:spacing w:val="-6"/>
          <w:w w:val="105"/>
        </w:rPr>
        <w:t xml:space="preserve"> </w:t>
      </w:r>
      <w:r>
        <w:rPr>
          <w:w w:val="105"/>
        </w:rPr>
        <w:t>education</w:t>
      </w:r>
      <w:r>
        <w:rPr>
          <w:spacing w:val="-7"/>
          <w:w w:val="105"/>
        </w:rPr>
        <w:t xml:space="preserve"> </w:t>
      </w:r>
      <w:r>
        <w:rPr>
          <w:w w:val="105"/>
        </w:rPr>
        <w:t>among</w:t>
      </w:r>
      <w:r>
        <w:rPr>
          <w:spacing w:val="-8"/>
          <w:w w:val="105"/>
        </w:rPr>
        <w:t xml:space="preserve"> </w:t>
      </w:r>
      <w:r>
        <w:rPr>
          <w:w w:val="105"/>
        </w:rPr>
        <w:t>bishops</w:t>
      </w:r>
      <w:r>
        <w:rPr>
          <w:spacing w:val="-5"/>
          <w:w w:val="105"/>
        </w:rPr>
        <w:t xml:space="preserve"> </w:t>
      </w:r>
      <w:r>
        <w:rPr>
          <w:w w:val="105"/>
        </w:rPr>
        <w:t>and</w:t>
      </w:r>
      <w:r>
        <w:rPr>
          <w:spacing w:val="-5"/>
          <w:w w:val="105"/>
        </w:rPr>
        <w:t xml:space="preserve"> </w:t>
      </w:r>
      <w:r>
        <w:rPr>
          <w:spacing w:val="-2"/>
          <w:w w:val="105"/>
        </w:rPr>
        <w:t>DDOs.</w:t>
      </w:r>
    </w:p>
    <w:p w14:paraId="2DA67773" w14:textId="77777777" w:rsidR="000970C9" w:rsidRDefault="00764CD0">
      <w:pPr>
        <w:pStyle w:val="ListParagraph"/>
        <w:numPr>
          <w:ilvl w:val="0"/>
          <w:numId w:val="4"/>
        </w:numPr>
        <w:tabs>
          <w:tab w:val="left" w:pos="1067"/>
          <w:tab w:val="left" w:pos="1068"/>
        </w:tabs>
        <w:spacing w:before="20" w:line="259" w:lineRule="auto"/>
        <w:ind w:right="718"/>
      </w:pPr>
      <w:r>
        <w:rPr>
          <w:w w:val="105"/>
        </w:rPr>
        <w:t>Students’</w:t>
      </w:r>
      <w:r>
        <w:rPr>
          <w:spacing w:val="-19"/>
          <w:w w:val="105"/>
        </w:rPr>
        <w:t xml:space="preserve"> </w:t>
      </w:r>
      <w:r>
        <w:rPr>
          <w:w w:val="105"/>
        </w:rPr>
        <w:t>general</w:t>
      </w:r>
      <w:r>
        <w:rPr>
          <w:spacing w:val="-13"/>
          <w:w w:val="105"/>
        </w:rPr>
        <w:t xml:space="preserve"> </w:t>
      </w:r>
      <w:r>
        <w:rPr>
          <w:w w:val="105"/>
        </w:rPr>
        <w:t>starting</w:t>
      </w:r>
      <w:r>
        <w:rPr>
          <w:spacing w:val="-13"/>
          <w:w w:val="105"/>
        </w:rPr>
        <w:t xml:space="preserve"> </w:t>
      </w:r>
      <w:r>
        <w:rPr>
          <w:w w:val="105"/>
        </w:rPr>
        <w:t>points/</w:t>
      </w:r>
      <w:r>
        <w:rPr>
          <w:spacing w:val="-13"/>
          <w:w w:val="105"/>
        </w:rPr>
        <w:t xml:space="preserve"> </w:t>
      </w:r>
      <w:r>
        <w:rPr>
          <w:w w:val="105"/>
        </w:rPr>
        <w:t>biblical</w:t>
      </w:r>
      <w:r>
        <w:rPr>
          <w:spacing w:val="-13"/>
          <w:w w:val="105"/>
        </w:rPr>
        <w:t xml:space="preserve"> </w:t>
      </w:r>
      <w:r>
        <w:rPr>
          <w:w w:val="105"/>
        </w:rPr>
        <w:t>literacy/</w:t>
      </w:r>
      <w:r>
        <w:rPr>
          <w:spacing w:val="-13"/>
          <w:w w:val="105"/>
        </w:rPr>
        <w:t xml:space="preserve"> </w:t>
      </w:r>
      <w:r>
        <w:rPr>
          <w:w w:val="105"/>
        </w:rPr>
        <w:t>denominational</w:t>
      </w:r>
      <w:r>
        <w:rPr>
          <w:spacing w:val="-13"/>
          <w:w w:val="105"/>
        </w:rPr>
        <w:t xml:space="preserve"> </w:t>
      </w:r>
      <w:r>
        <w:rPr>
          <w:w w:val="105"/>
        </w:rPr>
        <w:t>roots/</w:t>
      </w:r>
      <w:r>
        <w:rPr>
          <w:spacing w:val="-13"/>
          <w:w w:val="105"/>
        </w:rPr>
        <w:t xml:space="preserve"> </w:t>
      </w:r>
      <w:r>
        <w:rPr>
          <w:w w:val="105"/>
        </w:rPr>
        <w:t>confidence</w:t>
      </w:r>
      <w:r>
        <w:rPr>
          <w:spacing w:val="-12"/>
          <w:w w:val="105"/>
        </w:rPr>
        <w:t xml:space="preserve"> </w:t>
      </w:r>
      <w:r>
        <w:rPr>
          <w:w w:val="105"/>
        </w:rPr>
        <w:t>in academic learning are far lower than previously.</w:t>
      </w:r>
    </w:p>
    <w:p w14:paraId="2DA67774" w14:textId="77777777" w:rsidR="000970C9" w:rsidRDefault="00764CD0">
      <w:pPr>
        <w:pStyle w:val="ListParagraph"/>
        <w:numPr>
          <w:ilvl w:val="0"/>
          <w:numId w:val="4"/>
        </w:numPr>
        <w:tabs>
          <w:tab w:val="left" w:pos="1067"/>
          <w:tab w:val="left" w:pos="1068"/>
        </w:tabs>
        <w:spacing w:before="1"/>
        <w:ind w:hanging="363"/>
      </w:pPr>
      <w:r>
        <w:rPr>
          <w:w w:val="105"/>
        </w:rPr>
        <w:t>A</w:t>
      </w:r>
      <w:r>
        <w:rPr>
          <w:spacing w:val="-11"/>
          <w:w w:val="105"/>
        </w:rPr>
        <w:t xml:space="preserve"> </w:t>
      </w:r>
      <w:r>
        <w:rPr>
          <w:w w:val="105"/>
        </w:rPr>
        <w:t>perceived</w:t>
      </w:r>
      <w:r>
        <w:rPr>
          <w:spacing w:val="-9"/>
          <w:w w:val="105"/>
        </w:rPr>
        <w:t xml:space="preserve"> </w:t>
      </w:r>
      <w:r>
        <w:rPr>
          <w:w w:val="105"/>
        </w:rPr>
        <w:t>difference</w:t>
      </w:r>
      <w:r>
        <w:rPr>
          <w:spacing w:val="-11"/>
          <w:w w:val="105"/>
        </w:rPr>
        <w:t xml:space="preserve"> </w:t>
      </w:r>
      <w:r>
        <w:rPr>
          <w:w w:val="105"/>
        </w:rPr>
        <w:t>between</w:t>
      </w:r>
      <w:r>
        <w:rPr>
          <w:spacing w:val="-7"/>
          <w:w w:val="105"/>
        </w:rPr>
        <w:t xml:space="preserve"> </w:t>
      </w:r>
      <w:r>
        <w:rPr>
          <w:w w:val="105"/>
        </w:rPr>
        <w:t>the</w:t>
      </w:r>
      <w:r>
        <w:rPr>
          <w:spacing w:val="-11"/>
          <w:w w:val="105"/>
        </w:rPr>
        <w:t xml:space="preserve"> </w:t>
      </w:r>
      <w:r>
        <w:rPr>
          <w:w w:val="105"/>
        </w:rPr>
        <w:t>quality</w:t>
      </w:r>
      <w:r>
        <w:rPr>
          <w:spacing w:val="-8"/>
          <w:w w:val="105"/>
        </w:rPr>
        <w:t xml:space="preserve"> </w:t>
      </w:r>
      <w:r>
        <w:rPr>
          <w:w w:val="105"/>
        </w:rPr>
        <w:t>of</w:t>
      </w:r>
      <w:r>
        <w:rPr>
          <w:spacing w:val="-10"/>
          <w:w w:val="105"/>
        </w:rPr>
        <w:t xml:space="preserve"> </w:t>
      </w:r>
      <w:r>
        <w:rPr>
          <w:w w:val="105"/>
        </w:rPr>
        <w:t>academics</w:t>
      </w:r>
      <w:r>
        <w:rPr>
          <w:spacing w:val="-6"/>
          <w:w w:val="105"/>
        </w:rPr>
        <w:t xml:space="preserve"> </w:t>
      </w:r>
      <w:r>
        <w:rPr>
          <w:w w:val="105"/>
        </w:rPr>
        <w:t>in</w:t>
      </w:r>
      <w:r>
        <w:rPr>
          <w:spacing w:val="-11"/>
          <w:w w:val="105"/>
        </w:rPr>
        <w:t xml:space="preserve"> </w:t>
      </w:r>
      <w:r>
        <w:rPr>
          <w:w w:val="105"/>
        </w:rPr>
        <w:t>TEIs</w:t>
      </w:r>
      <w:r>
        <w:rPr>
          <w:spacing w:val="-5"/>
          <w:w w:val="105"/>
        </w:rPr>
        <w:t xml:space="preserve"> </w:t>
      </w:r>
      <w:r>
        <w:rPr>
          <w:w w:val="105"/>
        </w:rPr>
        <w:t>and</w:t>
      </w:r>
      <w:r>
        <w:rPr>
          <w:spacing w:val="-11"/>
          <w:w w:val="105"/>
        </w:rPr>
        <w:t xml:space="preserve"> </w:t>
      </w:r>
      <w:r>
        <w:rPr>
          <w:spacing w:val="-2"/>
          <w:w w:val="105"/>
        </w:rPr>
        <w:t>Universities.</w:t>
      </w:r>
    </w:p>
    <w:p w14:paraId="2DA67775" w14:textId="77777777" w:rsidR="000970C9" w:rsidRDefault="00764CD0">
      <w:pPr>
        <w:pStyle w:val="ListParagraph"/>
        <w:numPr>
          <w:ilvl w:val="0"/>
          <w:numId w:val="4"/>
        </w:numPr>
        <w:tabs>
          <w:tab w:val="left" w:pos="1067"/>
          <w:tab w:val="left" w:pos="1068"/>
        </w:tabs>
        <w:spacing w:before="24" w:line="252" w:lineRule="auto"/>
        <w:ind w:right="419"/>
      </w:pPr>
      <w:r>
        <w:rPr>
          <w:w w:val="105"/>
        </w:rPr>
        <w:t>A</w:t>
      </w:r>
      <w:r>
        <w:rPr>
          <w:spacing w:val="-7"/>
          <w:w w:val="105"/>
        </w:rPr>
        <w:t xml:space="preserve"> </w:t>
      </w:r>
      <w:r>
        <w:rPr>
          <w:w w:val="105"/>
        </w:rPr>
        <w:t>lack</w:t>
      </w:r>
      <w:r>
        <w:rPr>
          <w:spacing w:val="-7"/>
          <w:w w:val="105"/>
        </w:rPr>
        <w:t xml:space="preserve"> </w:t>
      </w:r>
      <w:r>
        <w:rPr>
          <w:w w:val="105"/>
        </w:rPr>
        <w:t>of</w:t>
      </w:r>
      <w:r>
        <w:rPr>
          <w:spacing w:val="-9"/>
          <w:w w:val="105"/>
        </w:rPr>
        <w:t xml:space="preserve"> </w:t>
      </w:r>
      <w:r>
        <w:rPr>
          <w:w w:val="105"/>
        </w:rPr>
        <w:t>clarity</w:t>
      </w:r>
      <w:r>
        <w:rPr>
          <w:spacing w:val="-2"/>
          <w:w w:val="105"/>
        </w:rPr>
        <w:t xml:space="preserve"> </w:t>
      </w:r>
      <w:r>
        <w:rPr>
          <w:w w:val="105"/>
        </w:rPr>
        <w:t>in</w:t>
      </w:r>
      <w:r>
        <w:rPr>
          <w:spacing w:val="-4"/>
          <w:w w:val="105"/>
        </w:rPr>
        <w:t xml:space="preserve"> </w:t>
      </w:r>
      <w:r>
        <w:rPr>
          <w:w w:val="105"/>
        </w:rPr>
        <w:t>what</w:t>
      </w:r>
      <w:r>
        <w:rPr>
          <w:spacing w:val="-3"/>
          <w:w w:val="105"/>
        </w:rPr>
        <w:t xml:space="preserve"> </w:t>
      </w:r>
      <w:r>
        <w:rPr>
          <w:w w:val="105"/>
        </w:rPr>
        <w:t>the</w:t>
      </w:r>
      <w:r>
        <w:rPr>
          <w:spacing w:val="-8"/>
          <w:w w:val="105"/>
        </w:rPr>
        <w:t xml:space="preserve"> </w:t>
      </w:r>
      <w:r>
        <w:rPr>
          <w:w w:val="105"/>
        </w:rPr>
        <w:t>church(es)</w:t>
      </w:r>
      <w:r>
        <w:rPr>
          <w:spacing w:val="-8"/>
          <w:w w:val="105"/>
        </w:rPr>
        <w:t xml:space="preserve"> </w:t>
      </w:r>
      <w:r>
        <w:rPr>
          <w:w w:val="105"/>
        </w:rPr>
        <w:t>want</w:t>
      </w:r>
      <w:r>
        <w:rPr>
          <w:spacing w:val="-8"/>
          <w:w w:val="105"/>
        </w:rPr>
        <w:t xml:space="preserve"> </w:t>
      </w:r>
      <w:r>
        <w:rPr>
          <w:w w:val="105"/>
        </w:rPr>
        <w:t>from</w:t>
      </w:r>
      <w:r>
        <w:rPr>
          <w:spacing w:val="-7"/>
          <w:w w:val="105"/>
        </w:rPr>
        <w:t xml:space="preserve"> </w:t>
      </w:r>
      <w:r>
        <w:rPr>
          <w:w w:val="105"/>
        </w:rPr>
        <w:t>theological</w:t>
      </w:r>
      <w:r>
        <w:rPr>
          <w:spacing w:val="-8"/>
          <w:w w:val="105"/>
        </w:rPr>
        <w:t xml:space="preserve"> </w:t>
      </w:r>
      <w:r>
        <w:rPr>
          <w:w w:val="105"/>
        </w:rPr>
        <w:t>education</w:t>
      </w:r>
      <w:r>
        <w:rPr>
          <w:spacing w:val="-4"/>
          <w:w w:val="105"/>
        </w:rPr>
        <w:t xml:space="preserve"> </w:t>
      </w:r>
      <w:r>
        <w:rPr>
          <w:w w:val="105"/>
        </w:rPr>
        <w:t>and</w:t>
      </w:r>
      <w:r>
        <w:rPr>
          <w:spacing w:val="-7"/>
          <w:w w:val="105"/>
        </w:rPr>
        <w:t xml:space="preserve"> </w:t>
      </w:r>
      <w:r>
        <w:rPr>
          <w:w w:val="105"/>
        </w:rPr>
        <w:t>the</w:t>
      </w:r>
      <w:r>
        <w:rPr>
          <w:spacing w:val="-7"/>
          <w:w w:val="105"/>
        </w:rPr>
        <w:t xml:space="preserve"> </w:t>
      </w:r>
      <w:r>
        <w:rPr>
          <w:w w:val="105"/>
        </w:rPr>
        <w:t>resources provided to achieve it</w:t>
      </w:r>
    </w:p>
    <w:p w14:paraId="2DA67776" w14:textId="77777777" w:rsidR="000970C9" w:rsidRDefault="00764CD0">
      <w:pPr>
        <w:pStyle w:val="ListParagraph"/>
        <w:numPr>
          <w:ilvl w:val="0"/>
          <w:numId w:val="4"/>
        </w:numPr>
        <w:tabs>
          <w:tab w:val="left" w:pos="1067"/>
          <w:tab w:val="left" w:pos="1068"/>
        </w:tabs>
        <w:spacing w:before="9" w:line="259" w:lineRule="auto"/>
        <w:ind w:right="165"/>
      </w:pPr>
      <w:r>
        <w:rPr>
          <w:w w:val="105"/>
        </w:rPr>
        <w:t>The</w:t>
      </w:r>
      <w:r>
        <w:rPr>
          <w:spacing w:val="-14"/>
          <w:w w:val="105"/>
        </w:rPr>
        <w:t xml:space="preserve"> </w:t>
      </w:r>
      <w:r>
        <w:rPr>
          <w:w w:val="105"/>
        </w:rPr>
        <w:t>capacity</w:t>
      </w:r>
      <w:r>
        <w:rPr>
          <w:spacing w:val="-13"/>
          <w:w w:val="105"/>
        </w:rPr>
        <w:t xml:space="preserve"> </w:t>
      </w:r>
      <w:r>
        <w:rPr>
          <w:w w:val="105"/>
        </w:rPr>
        <w:t>of</w:t>
      </w:r>
      <w:r>
        <w:rPr>
          <w:spacing w:val="-13"/>
          <w:w w:val="105"/>
        </w:rPr>
        <w:t xml:space="preserve"> </w:t>
      </w:r>
      <w:r>
        <w:rPr>
          <w:w w:val="105"/>
        </w:rPr>
        <w:t>the</w:t>
      </w:r>
      <w:r>
        <w:rPr>
          <w:spacing w:val="-13"/>
          <w:w w:val="105"/>
        </w:rPr>
        <w:t xml:space="preserve"> </w:t>
      </w:r>
      <w:r>
        <w:rPr>
          <w:w w:val="105"/>
        </w:rPr>
        <w:t>TEI</w:t>
      </w:r>
      <w:r>
        <w:rPr>
          <w:spacing w:val="-13"/>
          <w:w w:val="105"/>
        </w:rPr>
        <w:t xml:space="preserve"> </w:t>
      </w:r>
      <w:r>
        <w:rPr>
          <w:w w:val="105"/>
        </w:rPr>
        <w:t>network</w:t>
      </w:r>
      <w:r>
        <w:rPr>
          <w:spacing w:val="-13"/>
          <w:w w:val="105"/>
        </w:rPr>
        <w:t xml:space="preserve"> </w:t>
      </w:r>
      <w:r>
        <w:rPr>
          <w:w w:val="105"/>
        </w:rPr>
        <w:t>is</w:t>
      </w:r>
      <w:r>
        <w:rPr>
          <w:spacing w:val="-13"/>
          <w:w w:val="105"/>
        </w:rPr>
        <w:t xml:space="preserve"> </w:t>
      </w:r>
      <w:r>
        <w:rPr>
          <w:w w:val="105"/>
        </w:rPr>
        <w:t>not</w:t>
      </w:r>
      <w:r>
        <w:rPr>
          <w:spacing w:val="-13"/>
          <w:w w:val="105"/>
        </w:rPr>
        <w:t xml:space="preserve"> </w:t>
      </w:r>
      <w:r>
        <w:rPr>
          <w:w w:val="105"/>
        </w:rPr>
        <w:t>fit</w:t>
      </w:r>
      <w:r>
        <w:rPr>
          <w:spacing w:val="-13"/>
          <w:w w:val="105"/>
        </w:rPr>
        <w:t xml:space="preserve"> </w:t>
      </w:r>
      <w:r>
        <w:rPr>
          <w:w w:val="105"/>
        </w:rPr>
        <w:t>for</w:t>
      </w:r>
      <w:r>
        <w:rPr>
          <w:spacing w:val="-13"/>
          <w:w w:val="105"/>
        </w:rPr>
        <w:t xml:space="preserve"> </w:t>
      </w:r>
      <w:r>
        <w:rPr>
          <w:w w:val="105"/>
        </w:rPr>
        <w:t>purpose</w:t>
      </w:r>
      <w:r>
        <w:rPr>
          <w:spacing w:val="-13"/>
          <w:w w:val="105"/>
        </w:rPr>
        <w:t xml:space="preserve"> </w:t>
      </w:r>
      <w:r>
        <w:rPr>
          <w:w w:val="105"/>
        </w:rPr>
        <w:t>–</w:t>
      </w:r>
      <w:r>
        <w:rPr>
          <w:spacing w:val="-13"/>
          <w:w w:val="105"/>
        </w:rPr>
        <w:t xml:space="preserve"> </w:t>
      </w:r>
      <w:r>
        <w:rPr>
          <w:w w:val="105"/>
        </w:rPr>
        <w:t>i.e.</w:t>
      </w:r>
      <w:r>
        <w:rPr>
          <w:spacing w:val="-13"/>
          <w:w w:val="105"/>
        </w:rPr>
        <w:t xml:space="preserve"> </w:t>
      </w:r>
      <w:r>
        <w:rPr>
          <w:w w:val="105"/>
        </w:rPr>
        <w:t>at</w:t>
      </w:r>
      <w:r>
        <w:rPr>
          <w:spacing w:val="-13"/>
          <w:w w:val="105"/>
        </w:rPr>
        <w:t xml:space="preserve"> </w:t>
      </w:r>
      <w:r>
        <w:rPr>
          <w:w w:val="105"/>
        </w:rPr>
        <w:t>present,</w:t>
      </w:r>
      <w:r>
        <w:rPr>
          <w:spacing w:val="-14"/>
          <w:w w:val="105"/>
        </w:rPr>
        <w:t xml:space="preserve"> </w:t>
      </w:r>
      <w:r>
        <w:rPr>
          <w:w w:val="105"/>
        </w:rPr>
        <w:t>there</w:t>
      </w:r>
      <w:r>
        <w:rPr>
          <w:spacing w:val="-13"/>
          <w:w w:val="105"/>
        </w:rPr>
        <w:t xml:space="preserve"> </w:t>
      </w:r>
      <w:r>
        <w:rPr>
          <w:w w:val="105"/>
        </w:rPr>
        <w:t>are</w:t>
      </w:r>
      <w:r>
        <w:rPr>
          <w:spacing w:val="-13"/>
          <w:w w:val="105"/>
        </w:rPr>
        <w:t xml:space="preserve"> </w:t>
      </w:r>
      <w:r>
        <w:rPr>
          <w:w w:val="105"/>
        </w:rPr>
        <w:t>simply</w:t>
      </w:r>
      <w:r>
        <w:rPr>
          <w:spacing w:val="-13"/>
          <w:w w:val="105"/>
        </w:rPr>
        <w:t xml:space="preserve"> </w:t>
      </w:r>
      <w:r>
        <w:rPr>
          <w:w w:val="105"/>
        </w:rPr>
        <w:t>too</w:t>
      </w:r>
      <w:r>
        <w:rPr>
          <w:spacing w:val="-13"/>
          <w:w w:val="105"/>
        </w:rPr>
        <w:t xml:space="preserve"> </w:t>
      </w:r>
      <w:r>
        <w:rPr>
          <w:w w:val="105"/>
        </w:rPr>
        <w:t xml:space="preserve">few </w:t>
      </w:r>
      <w:proofErr w:type="spellStart"/>
      <w:r>
        <w:rPr>
          <w:w w:val="105"/>
        </w:rPr>
        <w:t>CoE</w:t>
      </w:r>
      <w:proofErr w:type="spellEnd"/>
      <w:r>
        <w:rPr>
          <w:w w:val="105"/>
        </w:rPr>
        <w:t xml:space="preserve"> ordinands to go around.</w:t>
      </w:r>
    </w:p>
    <w:p w14:paraId="2DA67777" w14:textId="77777777" w:rsidR="000970C9" w:rsidRDefault="00764CD0">
      <w:pPr>
        <w:pStyle w:val="ListParagraph"/>
        <w:numPr>
          <w:ilvl w:val="0"/>
          <w:numId w:val="4"/>
        </w:numPr>
        <w:tabs>
          <w:tab w:val="left" w:pos="1067"/>
          <w:tab w:val="left" w:pos="1068"/>
        </w:tabs>
        <w:spacing w:line="259" w:lineRule="auto"/>
        <w:ind w:right="106"/>
      </w:pPr>
      <w:r>
        <w:rPr>
          <w:w w:val="105"/>
        </w:rPr>
        <w:t>Pattern of using more/ cheaper associate or adjunct staff who have fewer rights. In some cases,</w:t>
      </w:r>
      <w:r>
        <w:rPr>
          <w:spacing w:val="-5"/>
          <w:w w:val="105"/>
        </w:rPr>
        <w:t xml:space="preserve"> </w:t>
      </w:r>
      <w:r>
        <w:rPr>
          <w:w w:val="105"/>
        </w:rPr>
        <w:t>clergy</w:t>
      </w:r>
      <w:r>
        <w:rPr>
          <w:spacing w:val="-4"/>
          <w:w w:val="105"/>
        </w:rPr>
        <w:t xml:space="preserve"> </w:t>
      </w:r>
      <w:r>
        <w:rPr>
          <w:w w:val="105"/>
        </w:rPr>
        <w:t>are</w:t>
      </w:r>
      <w:r>
        <w:rPr>
          <w:spacing w:val="-4"/>
          <w:w w:val="105"/>
        </w:rPr>
        <w:t xml:space="preserve"> </w:t>
      </w:r>
      <w:r>
        <w:rPr>
          <w:w w:val="105"/>
        </w:rPr>
        <w:t>absorbing</w:t>
      </w:r>
      <w:r>
        <w:rPr>
          <w:spacing w:val="-4"/>
          <w:w w:val="105"/>
        </w:rPr>
        <w:t xml:space="preserve"> </w:t>
      </w:r>
      <w:r>
        <w:rPr>
          <w:w w:val="105"/>
        </w:rPr>
        <w:t>teaching</w:t>
      </w:r>
      <w:r>
        <w:rPr>
          <w:spacing w:val="-4"/>
          <w:w w:val="105"/>
        </w:rPr>
        <w:t xml:space="preserve"> </w:t>
      </w:r>
      <w:r>
        <w:rPr>
          <w:w w:val="105"/>
        </w:rPr>
        <w:t>into</w:t>
      </w:r>
      <w:r>
        <w:rPr>
          <w:spacing w:val="-4"/>
          <w:w w:val="105"/>
        </w:rPr>
        <w:t xml:space="preserve"> </w:t>
      </w:r>
      <w:r>
        <w:rPr>
          <w:w w:val="105"/>
        </w:rPr>
        <w:t>other</w:t>
      </w:r>
      <w:r>
        <w:rPr>
          <w:spacing w:val="-4"/>
          <w:w w:val="105"/>
        </w:rPr>
        <w:t xml:space="preserve"> </w:t>
      </w:r>
      <w:r>
        <w:rPr>
          <w:w w:val="105"/>
        </w:rPr>
        <w:t>positions/roles,</w:t>
      </w:r>
      <w:r>
        <w:rPr>
          <w:spacing w:val="-5"/>
          <w:w w:val="105"/>
        </w:rPr>
        <w:t xml:space="preserve"> </w:t>
      </w:r>
      <w:r>
        <w:rPr>
          <w:w w:val="105"/>
        </w:rPr>
        <w:t>meaning</w:t>
      </w:r>
      <w:r>
        <w:rPr>
          <w:spacing w:val="-4"/>
          <w:w w:val="105"/>
        </w:rPr>
        <w:t xml:space="preserve"> </w:t>
      </w:r>
      <w:r>
        <w:rPr>
          <w:w w:val="105"/>
        </w:rPr>
        <w:t>that</w:t>
      </w:r>
      <w:r>
        <w:rPr>
          <w:spacing w:val="-5"/>
          <w:w w:val="105"/>
        </w:rPr>
        <w:t xml:space="preserve"> </w:t>
      </w:r>
      <w:r>
        <w:rPr>
          <w:w w:val="105"/>
        </w:rPr>
        <w:t>lay</w:t>
      </w:r>
      <w:r>
        <w:rPr>
          <w:spacing w:val="-4"/>
          <w:w w:val="105"/>
        </w:rPr>
        <w:t xml:space="preserve"> </w:t>
      </w:r>
      <w:r>
        <w:rPr>
          <w:w w:val="105"/>
        </w:rPr>
        <w:t>people</w:t>
      </w:r>
      <w:r>
        <w:rPr>
          <w:spacing w:val="-5"/>
          <w:w w:val="105"/>
        </w:rPr>
        <w:t xml:space="preserve"> </w:t>
      </w:r>
      <w:r>
        <w:rPr>
          <w:w w:val="105"/>
        </w:rPr>
        <w:t>can’t compete because they’re unwilling to work for free!</w:t>
      </w:r>
    </w:p>
    <w:p w14:paraId="2DA67778" w14:textId="77777777" w:rsidR="000970C9" w:rsidRDefault="00764CD0">
      <w:pPr>
        <w:pStyle w:val="ListParagraph"/>
        <w:numPr>
          <w:ilvl w:val="0"/>
          <w:numId w:val="4"/>
        </w:numPr>
        <w:tabs>
          <w:tab w:val="left" w:pos="1067"/>
          <w:tab w:val="left" w:pos="1068"/>
        </w:tabs>
        <w:spacing w:line="259" w:lineRule="auto"/>
        <w:ind w:right="797" w:hanging="363"/>
      </w:pPr>
      <w:r>
        <w:rPr>
          <w:w w:val="105"/>
        </w:rPr>
        <w:t>Theological</w:t>
      </w:r>
      <w:r>
        <w:rPr>
          <w:spacing w:val="-14"/>
          <w:w w:val="105"/>
        </w:rPr>
        <w:t xml:space="preserve"> </w:t>
      </w:r>
      <w:r>
        <w:rPr>
          <w:w w:val="105"/>
        </w:rPr>
        <w:t>education</w:t>
      </w:r>
      <w:r>
        <w:rPr>
          <w:spacing w:val="-13"/>
          <w:w w:val="105"/>
        </w:rPr>
        <w:t xml:space="preserve"> </w:t>
      </w:r>
      <w:r>
        <w:rPr>
          <w:w w:val="105"/>
        </w:rPr>
        <w:t>being</w:t>
      </w:r>
      <w:r>
        <w:rPr>
          <w:spacing w:val="-20"/>
          <w:w w:val="105"/>
        </w:rPr>
        <w:t xml:space="preserve"> </w:t>
      </w:r>
      <w:r>
        <w:rPr>
          <w:w w:val="105"/>
        </w:rPr>
        <w:t>‘reactive’</w:t>
      </w:r>
      <w:r>
        <w:rPr>
          <w:spacing w:val="-17"/>
          <w:w w:val="105"/>
        </w:rPr>
        <w:t xml:space="preserve"> </w:t>
      </w:r>
      <w:r>
        <w:rPr>
          <w:w w:val="105"/>
        </w:rPr>
        <w:t>rather</w:t>
      </w:r>
      <w:r>
        <w:rPr>
          <w:spacing w:val="-13"/>
          <w:w w:val="105"/>
        </w:rPr>
        <w:t xml:space="preserve"> </w:t>
      </w:r>
      <w:r>
        <w:rPr>
          <w:w w:val="105"/>
        </w:rPr>
        <w:t>than</w:t>
      </w:r>
      <w:r>
        <w:rPr>
          <w:spacing w:val="-18"/>
          <w:w w:val="105"/>
        </w:rPr>
        <w:t xml:space="preserve"> </w:t>
      </w:r>
      <w:r>
        <w:rPr>
          <w:w w:val="105"/>
        </w:rPr>
        <w:t>‘responsive’</w:t>
      </w:r>
      <w:r>
        <w:rPr>
          <w:spacing w:val="-14"/>
          <w:w w:val="105"/>
        </w:rPr>
        <w:t xml:space="preserve"> </w:t>
      </w:r>
      <w:r>
        <w:rPr>
          <w:w w:val="105"/>
        </w:rPr>
        <w:t>–</w:t>
      </w:r>
      <w:r>
        <w:rPr>
          <w:spacing w:val="-13"/>
          <w:w w:val="105"/>
        </w:rPr>
        <w:t xml:space="preserve"> </w:t>
      </w:r>
      <w:r>
        <w:rPr>
          <w:w w:val="105"/>
        </w:rPr>
        <w:t>motivated</w:t>
      </w:r>
      <w:r>
        <w:rPr>
          <w:spacing w:val="-13"/>
          <w:w w:val="105"/>
        </w:rPr>
        <w:t xml:space="preserve"> </w:t>
      </w:r>
      <w:r>
        <w:rPr>
          <w:w w:val="105"/>
        </w:rPr>
        <w:t>by</w:t>
      </w:r>
      <w:r>
        <w:rPr>
          <w:spacing w:val="-13"/>
          <w:w w:val="105"/>
        </w:rPr>
        <w:t xml:space="preserve"> </w:t>
      </w:r>
      <w:r>
        <w:rPr>
          <w:w w:val="105"/>
        </w:rPr>
        <w:t>fear</w:t>
      </w:r>
      <w:r>
        <w:rPr>
          <w:spacing w:val="-13"/>
          <w:w w:val="105"/>
        </w:rPr>
        <w:t xml:space="preserve"> </w:t>
      </w:r>
      <w:r>
        <w:rPr>
          <w:w w:val="105"/>
        </w:rPr>
        <w:t>and anxiety that than bold actions that might help sector move forward.</w:t>
      </w:r>
    </w:p>
    <w:p w14:paraId="2DA67779" w14:textId="77777777" w:rsidR="000970C9" w:rsidRDefault="00764CD0">
      <w:pPr>
        <w:pStyle w:val="ListParagraph"/>
        <w:numPr>
          <w:ilvl w:val="0"/>
          <w:numId w:val="4"/>
        </w:numPr>
        <w:tabs>
          <w:tab w:val="left" w:pos="1067"/>
          <w:tab w:val="left" w:pos="1068"/>
        </w:tabs>
        <w:spacing w:before="1" w:line="256" w:lineRule="auto"/>
        <w:ind w:right="200"/>
      </w:pPr>
      <w:r>
        <w:rPr>
          <w:w w:val="105"/>
        </w:rPr>
        <w:t>Use</w:t>
      </w:r>
      <w:r>
        <w:rPr>
          <w:spacing w:val="-5"/>
          <w:w w:val="105"/>
        </w:rPr>
        <w:t xml:space="preserve"> </w:t>
      </w:r>
      <w:r>
        <w:rPr>
          <w:w w:val="105"/>
        </w:rPr>
        <w:t>of</w:t>
      </w:r>
      <w:r>
        <w:rPr>
          <w:spacing w:val="-4"/>
          <w:w w:val="105"/>
        </w:rPr>
        <w:t xml:space="preserve"> </w:t>
      </w:r>
      <w:r>
        <w:rPr>
          <w:w w:val="105"/>
        </w:rPr>
        <w:t>language</w:t>
      </w:r>
      <w:r>
        <w:rPr>
          <w:spacing w:val="-4"/>
          <w:w w:val="105"/>
        </w:rPr>
        <w:t xml:space="preserve"> </w:t>
      </w:r>
      <w:r>
        <w:rPr>
          <w:w w:val="105"/>
        </w:rPr>
        <w:t>within</w:t>
      </w:r>
      <w:r>
        <w:rPr>
          <w:spacing w:val="-4"/>
          <w:w w:val="105"/>
        </w:rPr>
        <w:t xml:space="preserve"> </w:t>
      </w:r>
      <w:r>
        <w:rPr>
          <w:w w:val="105"/>
        </w:rPr>
        <w:t>the</w:t>
      </w:r>
      <w:r>
        <w:rPr>
          <w:spacing w:val="-4"/>
          <w:w w:val="105"/>
        </w:rPr>
        <w:t xml:space="preserve"> </w:t>
      </w:r>
      <w:r>
        <w:rPr>
          <w:w w:val="105"/>
        </w:rPr>
        <w:t>sector</w:t>
      </w:r>
      <w:r>
        <w:rPr>
          <w:spacing w:val="-5"/>
          <w:w w:val="105"/>
        </w:rPr>
        <w:t xml:space="preserve"> </w:t>
      </w:r>
      <w:r>
        <w:rPr>
          <w:w w:val="105"/>
        </w:rPr>
        <w:t>the</w:t>
      </w:r>
      <w:r>
        <w:rPr>
          <w:spacing w:val="-7"/>
          <w:w w:val="105"/>
        </w:rPr>
        <w:t xml:space="preserve"> </w:t>
      </w:r>
      <w:r>
        <w:rPr>
          <w:w w:val="105"/>
        </w:rPr>
        <w:t>unconsciously</w:t>
      </w:r>
      <w:r>
        <w:rPr>
          <w:spacing w:val="-2"/>
          <w:w w:val="105"/>
        </w:rPr>
        <w:t xml:space="preserve"> </w:t>
      </w:r>
      <w:r>
        <w:rPr>
          <w:w w:val="105"/>
        </w:rPr>
        <w:t>(perhaps)</w:t>
      </w:r>
      <w:r>
        <w:rPr>
          <w:spacing w:val="-4"/>
          <w:w w:val="105"/>
        </w:rPr>
        <w:t xml:space="preserve"> </w:t>
      </w:r>
      <w:r>
        <w:rPr>
          <w:w w:val="105"/>
        </w:rPr>
        <w:t>denigrates</w:t>
      </w:r>
      <w:r>
        <w:rPr>
          <w:spacing w:val="-2"/>
          <w:w w:val="105"/>
        </w:rPr>
        <w:t xml:space="preserve"> </w:t>
      </w:r>
      <w:r>
        <w:rPr>
          <w:w w:val="105"/>
        </w:rPr>
        <w:t>lay</w:t>
      </w:r>
      <w:r>
        <w:rPr>
          <w:spacing w:val="-3"/>
          <w:w w:val="105"/>
        </w:rPr>
        <w:t xml:space="preserve"> </w:t>
      </w:r>
      <w:r>
        <w:rPr>
          <w:w w:val="105"/>
        </w:rPr>
        <w:t>people</w:t>
      </w:r>
      <w:r>
        <w:rPr>
          <w:spacing w:val="-8"/>
          <w:w w:val="105"/>
        </w:rPr>
        <w:t xml:space="preserve"> </w:t>
      </w:r>
      <w:r>
        <w:rPr>
          <w:w w:val="105"/>
        </w:rPr>
        <w:t>and</w:t>
      </w:r>
      <w:r>
        <w:rPr>
          <w:spacing w:val="-4"/>
          <w:w w:val="105"/>
        </w:rPr>
        <w:t xml:space="preserve"> </w:t>
      </w:r>
      <w:r>
        <w:rPr>
          <w:w w:val="105"/>
        </w:rPr>
        <w:t xml:space="preserve">lay </w:t>
      </w:r>
      <w:r>
        <w:rPr>
          <w:spacing w:val="-2"/>
          <w:w w:val="105"/>
        </w:rPr>
        <w:t>training.</w:t>
      </w:r>
    </w:p>
    <w:p w14:paraId="2DA6777A" w14:textId="77777777" w:rsidR="000970C9" w:rsidRDefault="00764CD0">
      <w:pPr>
        <w:pStyle w:val="Heading4"/>
        <w:spacing w:before="162"/>
      </w:pPr>
      <w:bookmarkStart w:id="12" w:name="Opportunities"/>
      <w:bookmarkEnd w:id="12"/>
      <w:r>
        <w:rPr>
          <w:spacing w:val="-2"/>
          <w:w w:val="110"/>
        </w:rPr>
        <w:t>Opportunities</w:t>
      </w:r>
    </w:p>
    <w:p w14:paraId="2DA6777B" w14:textId="77777777" w:rsidR="000970C9" w:rsidRDefault="000970C9">
      <w:pPr>
        <w:pStyle w:val="BodyText"/>
        <w:spacing w:before="6"/>
        <w:rPr>
          <w:b/>
          <w:sz w:val="16"/>
        </w:rPr>
      </w:pPr>
    </w:p>
    <w:p w14:paraId="2DA6777C" w14:textId="77777777" w:rsidR="000970C9" w:rsidRDefault="00764CD0">
      <w:pPr>
        <w:pStyle w:val="ListParagraph"/>
        <w:numPr>
          <w:ilvl w:val="0"/>
          <w:numId w:val="4"/>
        </w:numPr>
        <w:tabs>
          <w:tab w:val="left" w:pos="1067"/>
          <w:tab w:val="left" w:pos="1068"/>
        </w:tabs>
        <w:spacing w:before="1"/>
        <w:ind w:hanging="363"/>
      </w:pPr>
      <w:r>
        <w:rPr>
          <w:w w:val="105"/>
        </w:rPr>
        <w:t>Growing</w:t>
      </w:r>
      <w:r>
        <w:rPr>
          <w:spacing w:val="-14"/>
          <w:w w:val="105"/>
        </w:rPr>
        <w:t xml:space="preserve"> </w:t>
      </w:r>
      <w:r>
        <w:rPr>
          <w:w w:val="105"/>
        </w:rPr>
        <w:t>awareness</w:t>
      </w:r>
      <w:r>
        <w:rPr>
          <w:spacing w:val="-7"/>
          <w:w w:val="105"/>
        </w:rPr>
        <w:t xml:space="preserve"> </w:t>
      </w:r>
      <w:r>
        <w:rPr>
          <w:w w:val="105"/>
        </w:rPr>
        <w:t>towards</w:t>
      </w:r>
      <w:r>
        <w:rPr>
          <w:spacing w:val="-8"/>
          <w:w w:val="105"/>
        </w:rPr>
        <w:t xml:space="preserve"> </w:t>
      </w:r>
      <w:r>
        <w:rPr>
          <w:w w:val="105"/>
        </w:rPr>
        <w:t>equipping</w:t>
      </w:r>
      <w:r>
        <w:rPr>
          <w:spacing w:val="-11"/>
          <w:w w:val="105"/>
        </w:rPr>
        <w:t xml:space="preserve"> </w:t>
      </w:r>
      <w:r>
        <w:rPr>
          <w:w w:val="105"/>
        </w:rPr>
        <w:t>ministers</w:t>
      </w:r>
      <w:r>
        <w:rPr>
          <w:spacing w:val="-8"/>
          <w:w w:val="105"/>
        </w:rPr>
        <w:t xml:space="preserve"> </w:t>
      </w:r>
      <w:r>
        <w:rPr>
          <w:w w:val="105"/>
        </w:rPr>
        <w:t>to</w:t>
      </w:r>
      <w:r>
        <w:rPr>
          <w:spacing w:val="-10"/>
          <w:w w:val="105"/>
        </w:rPr>
        <w:t xml:space="preserve"> </w:t>
      </w:r>
      <w:r>
        <w:rPr>
          <w:w w:val="105"/>
        </w:rPr>
        <w:t>enable</w:t>
      </w:r>
      <w:r>
        <w:rPr>
          <w:spacing w:val="-13"/>
          <w:w w:val="105"/>
        </w:rPr>
        <w:t xml:space="preserve"> </w:t>
      </w:r>
      <w:r>
        <w:rPr>
          <w:w w:val="105"/>
        </w:rPr>
        <w:t>discipleship</w:t>
      </w:r>
      <w:r>
        <w:rPr>
          <w:spacing w:val="-12"/>
          <w:w w:val="105"/>
        </w:rPr>
        <w:t xml:space="preserve"> </w:t>
      </w:r>
      <w:r>
        <w:rPr>
          <w:w w:val="105"/>
        </w:rPr>
        <w:t>in</w:t>
      </w:r>
      <w:r>
        <w:rPr>
          <w:spacing w:val="-12"/>
          <w:w w:val="105"/>
        </w:rPr>
        <w:t xml:space="preserve"> </w:t>
      </w:r>
      <w:r>
        <w:rPr>
          <w:w w:val="105"/>
        </w:rPr>
        <w:t>everyday</w:t>
      </w:r>
      <w:r>
        <w:rPr>
          <w:spacing w:val="-8"/>
          <w:w w:val="105"/>
        </w:rPr>
        <w:t xml:space="preserve"> </w:t>
      </w:r>
      <w:r>
        <w:rPr>
          <w:spacing w:val="-2"/>
          <w:w w:val="105"/>
        </w:rPr>
        <w:t>life.</w:t>
      </w:r>
    </w:p>
    <w:p w14:paraId="2DA6777D" w14:textId="77777777" w:rsidR="000970C9" w:rsidRDefault="00764CD0">
      <w:pPr>
        <w:pStyle w:val="ListParagraph"/>
        <w:numPr>
          <w:ilvl w:val="0"/>
          <w:numId w:val="4"/>
        </w:numPr>
        <w:tabs>
          <w:tab w:val="left" w:pos="1067"/>
          <w:tab w:val="left" w:pos="1068"/>
        </w:tabs>
        <w:spacing w:before="21" w:line="259" w:lineRule="auto"/>
        <w:ind w:right="337"/>
      </w:pPr>
      <w:r>
        <w:rPr>
          <w:w w:val="105"/>
        </w:rPr>
        <w:t>Develop</w:t>
      </w:r>
      <w:r>
        <w:rPr>
          <w:spacing w:val="-14"/>
          <w:w w:val="105"/>
        </w:rPr>
        <w:t xml:space="preserve"> </w:t>
      </w:r>
      <w:r>
        <w:rPr>
          <w:w w:val="105"/>
        </w:rPr>
        <w:t>study</w:t>
      </w:r>
      <w:r>
        <w:rPr>
          <w:spacing w:val="-13"/>
          <w:w w:val="105"/>
        </w:rPr>
        <w:t xml:space="preserve"> </w:t>
      </w:r>
      <w:r>
        <w:rPr>
          <w:w w:val="105"/>
        </w:rPr>
        <w:t>skills/</w:t>
      </w:r>
      <w:r>
        <w:rPr>
          <w:spacing w:val="-13"/>
          <w:w w:val="105"/>
        </w:rPr>
        <w:t xml:space="preserve"> </w:t>
      </w:r>
      <w:r>
        <w:rPr>
          <w:w w:val="105"/>
        </w:rPr>
        <w:t>orientation</w:t>
      </w:r>
      <w:r>
        <w:rPr>
          <w:spacing w:val="-13"/>
          <w:w w:val="105"/>
        </w:rPr>
        <w:t xml:space="preserve"> </w:t>
      </w:r>
      <w:r>
        <w:rPr>
          <w:w w:val="105"/>
        </w:rPr>
        <w:t>to</w:t>
      </w:r>
      <w:r>
        <w:rPr>
          <w:spacing w:val="-13"/>
          <w:w w:val="105"/>
        </w:rPr>
        <w:t xml:space="preserve"> </w:t>
      </w:r>
      <w:r>
        <w:rPr>
          <w:w w:val="105"/>
        </w:rPr>
        <w:t>learn</w:t>
      </w:r>
      <w:r>
        <w:rPr>
          <w:spacing w:val="-13"/>
          <w:w w:val="105"/>
        </w:rPr>
        <w:t xml:space="preserve"> </w:t>
      </w:r>
      <w:r>
        <w:rPr>
          <w:w w:val="105"/>
        </w:rPr>
        <w:t>training</w:t>
      </w:r>
      <w:r>
        <w:rPr>
          <w:spacing w:val="-13"/>
          <w:w w:val="105"/>
        </w:rPr>
        <w:t xml:space="preserve"> </w:t>
      </w:r>
      <w:r>
        <w:rPr>
          <w:w w:val="105"/>
        </w:rPr>
        <w:t>–</w:t>
      </w:r>
      <w:r>
        <w:rPr>
          <w:spacing w:val="-12"/>
          <w:w w:val="105"/>
        </w:rPr>
        <w:t xml:space="preserve"> </w:t>
      </w:r>
      <w:r>
        <w:rPr>
          <w:w w:val="105"/>
        </w:rPr>
        <w:t>rather</w:t>
      </w:r>
      <w:r>
        <w:rPr>
          <w:spacing w:val="-13"/>
          <w:w w:val="105"/>
        </w:rPr>
        <w:t xml:space="preserve"> </w:t>
      </w:r>
      <w:r>
        <w:rPr>
          <w:w w:val="105"/>
        </w:rPr>
        <w:t>than</w:t>
      </w:r>
      <w:r>
        <w:rPr>
          <w:spacing w:val="-13"/>
          <w:w w:val="105"/>
        </w:rPr>
        <w:t xml:space="preserve"> </w:t>
      </w:r>
      <w:r>
        <w:rPr>
          <w:w w:val="105"/>
        </w:rPr>
        <w:t>reacting</w:t>
      </w:r>
      <w:r>
        <w:rPr>
          <w:spacing w:val="-12"/>
          <w:w w:val="105"/>
        </w:rPr>
        <w:t xml:space="preserve"> </w:t>
      </w:r>
      <w:r>
        <w:rPr>
          <w:w w:val="105"/>
        </w:rPr>
        <w:t>to</w:t>
      </w:r>
      <w:r>
        <w:rPr>
          <w:spacing w:val="-13"/>
          <w:w w:val="105"/>
        </w:rPr>
        <w:t xml:space="preserve"> </w:t>
      </w:r>
      <w:r>
        <w:rPr>
          <w:w w:val="105"/>
        </w:rPr>
        <w:t>problems</w:t>
      </w:r>
      <w:r>
        <w:rPr>
          <w:spacing w:val="-11"/>
          <w:w w:val="105"/>
        </w:rPr>
        <w:t xml:space="preserve"> </w:t>
      </w:r>
      <w:r>
        <w:rPr>
          <w:w w:val="105"/>
        </w:rPr>
        <w:t>as</w:t>
      </w:r>
      <w:r>
        <w:rPr>
          <w:spacing w:val="-13"/>
          <w:w w:val="105"/>
        </w:rPr>
        <w:t xml:space="preserve"> </w:t>
      </w:r>
      <w:r>
        <w:rPr>
          <w:w w:val="105"/>
        </w:rPr>
        <w:t>they raise their heads, offering some underpinning awareness that will have a holistic improvement across training experiences.</w:t>
      </w:r>
    </w:p>
    <w:p w14:paraId="2DA6777E" w14:textId="77777777" w:rsidR="000970C9" w:rsidRDefault="00764CD0">
      <w:pPr>
        <w:pStyle w:val="ListParagraph"/>
        <w:numPr>
          <w:ilvl w:val="0"/>
          <w:numId w:val="4"/>
        </w:numPr>
        <w:tabs>
          <w:tab w:val="left" w:pos="1065"/>
          <w:tab w:val="left" w:pos="1066"/>
        </w:tabs>
        <w:spacing w:before="4"/>
        <w:ind w:left="1065" w:hanging="361"/>
      </w:pPr>
      <w:r>
        <w:rPr>
          <w:w w:val="105"/>
        </w:rPr>
        <w:t>Joined</w:t>
      </w:r>
      <w:r>
        <w:rPr>
          <w:spacing w:val="-7"/>
          <w:w w:val="105"/>
        </w:rPr>
        <w:t xml:space="preserve"> </w:t>
      </w:r>
      <w:r>
        <w:rPr>
          <w:w w:val="105"/>
        </w:rPr>
        <w:t>up</w:t>
      </w:r>
      <w:r>
        <w:rPr>
          <w:spacing w:val="-7"/>
          <w:w w:val="105"/>
        </w:rPr>
        <w:t xml:space="preserve"> </w:t>
      </w:r>
      <w:r>
        <w:rPr>
          <w:w w:val="105"/>
        </w:rPr>
        <w:t>thinking</w:t>
      </w:r>
      <w:r>
        <w:rPr>
          <w:spacing w:val="-7"/>
          <w:w w:val="105"/>
        </w:rPr>
        <w:t xml:space="preserve"> </w:t>
      </w:r>
      <w:r>
        <w:rPr>
          <w:w w:val="105"/>
        </w:rPr>
        <w:t>across</w:t>
      </w:r>
      <w:r>
        <w:rPr>
          <w:spacing w:val="-8"/>
          <w:w w:val="105"/>
        </w:rPr>
        <w:t xml:space="preserve"> </w:t>
      </w:r>
      <w:r>
        <w:rPr>
          <w:spacing w:val="-2"/>
          <w:w w:val="105"/>
        </w:rPr>
        <w:t>TEIs?</w:t>
      </w:r>
    </w:p>
    <w:p w14:paraId="2DA6777F" w14:textId="77777777" w:rsidR="000970C9" w:rsidRDefault="00764CD0">
      <w:pPr>
        <w:pStyle w:val="ListParagraph"/>
        <w:numPr>
          <w:ilvl w:val="0"/>
          <w:numId w:val="4"/>
        </w:numPr>
        <w:tabs>
          <w:tab w:val="left" w:pos="1065"/>
          <w:tab w:val="left" w:pos="1066"/>
        </w:tabs>
        <w:spacing w:before="17" w:line="254" w:lineRule="auto"/>
        <w:ind w:right="418"/>
      </w:pPr>
      <w:r>
        <w:rPr>
          <w:w w:val="105"/>
        </w:rPr>
        <w:t>General e-learning skills have improved through COVID – levels the playing field geographically.</w:t>
      </w:r>
      <w:r>
        <w:rPr>
          <w:spacing w:val="-13"/>
          <w:w w:val="105"/>
        </w:rPr>
        <w:t xml:space="preserve"> </w:t>
      </w:r>
      <w:r>
        <w:rPr>
          <w:w w:val="105"/>
        </w:rPr>
        <w:t>Can</w:t>
      </w:r>
      <w:r>
        <w:rPr>
          <w:spacing w:val="-13"/>
          <w:w w:val="105"/>
        </w:rPr>
        <w:t xml:space="preserve"> </w:t>
      </w:r>
      <w:r>
        <w:rPr>
          <w:w w:val="105"/>
        </w:rPr>
        <w:t>we</w:t>
      </w:r>
      <w:r>
        <w:rPr>
          <w:spacing w:val="-13"/>
          <w:w w:val="105"/>
        </w:rPr>
        <w:t xml:space="preserve"> </w:t>
      </w:r>
      <w:r>
        <w:rPr>
          <w:w w:val="105"/>
        </w:rPr>
        <w:t>find</w:t>
      </w:r>
      <w:r>
        <w:rPr>
          <w:spacing w:val="-13"/>
          <w:w w:val="105"/>
        </w:rPr>
        <w:t xml:space="preserve"> </w:t>
      </w:r>
      <w:r>
        <w:rPr>
          <w:w w:val="105"/>
        </w:rPr>
        <w:t>ways</w:t>
      </w:r>
      <w:r>
        <w:rPr>
          <w:spacing w:val="-11"/>
          <w:w w:val="105"/>
        </w:rPr>
        <w:t xml:space="preserve"> </w:t>
      </w:r>
      <w:r>
        <w:rPr>
          <w:w w:val="105"/>
        </w:rPr>
        <w:t>to</w:t>
      </w:r>
      <w:r>
        <w:rPr>
          <w:spacing w:val="-13"/>
          <w:w w:val="105"/>
        </w:rPr>
        <w:t xml:space="preserve"> </w:t>
      </w:r>
      <w:r>
        <w:rPr>
          <w:w w:val="105"/>
        </w:rPr>
        <w:t>use</w:t>
      </w:r>
      <w:r>
        <w:rPr>
          <w:spacing w:val="-14"/>
          <w:w w:val="105"/>
        </w:rPr>
        <w:t xml:space="preserve"> </w:t>
      </w:r>
      <w:r>
        <w:rPr>
          <w:w w:val="105"/>
        </w:rPr>
        <w:t>new</w:t>
      </w:r>
      <w:r>
        <w:rPr>
          <w:spacing w:val="-10"/>
          <w:w w:val="105"/>
        </w:rPr>
        <w:t xml:space="preserve"> </w:t>
      </w:r>
      <w:r>
        <w:rPr>
          <w:w w:val="105"/>
        </w:rPr>
        <w:t>technology</w:t>
      </w:r>
      <w:r>
        <w:rPr>
          <w:spacing w:val="-13"/>
          <w:w w:val="105"/>
        </w:rPr>
        <w:t xml:space="preserve"> </w:t>
      </w:r>
      <w:r>
        <w:rPr>
          <w:w w:val="105"/>
        </w:rPr>
        <w:t>to</w:t>
      </w:r>
      <w:r>
        <w:rPr>
          <w:spacing w:val="-12"/>
          <w:w w:val="105"/>
        </w:rPr>
        <w:t xml:space="preserve"> </w:t>
      </w:r>
      <w:r>
        <w:rPr>
          <w:w w:val="105"/>
        </w:rPr>
        <w:t>create</w:t>
      </w:r>
      <w:r>
        <w:rPr>
          <w:spacing w:val="-13"/>
          <w:w w:val="105"/>
        </w:rPr>
        <w:t xml:space="preserve"> </w:t>
      </w:r>
      <w:r>
        <w:rPr>
          <w:w w:val="105"/>
        </w:rPr>
        <w:t>equality</w:t>
      </w:r>
      <w:r>
        <w:rPr>
          <w:spacing w:val="-11"/>
          <w:w w:val="105"/>
        </w:rPr>
        <w:t xml:space="preserve"> </w:t>
      </w:r>
      <w:r>
        <w:rPr>
          <w:w w:val="105"/>
        </w:rPr>
        <w:t>of</w:t>
      </w:r>
      <w:r>
        <w:rPr>
          <w:spacing w:val="-14"/>
          <w:w w:val="105"/>
        </w:rPr>
        <w:t xml:space="preserve"> </w:t>
      </w:r>
      <w:r>
        <w:rPr>
          <w:w w:val="105"/>
        </w:rPr>
        <w:t>opportunity?</w:t>
      </w:r>
    </w:p>
    <w:p w14:paraId="2DA67780" w14:textId="77777777" w:rsidR="000970C9" w:rsidRDefault="00764CD0">
      <w:pPr>
        <w:pStyle w:val="ListParagraph"/>
        <w:numPr>
          <w:ilvl w:val="0"/>
          <w:numId w:val="4"/>
        </w:numPr>
        <w:tabs>
          <w:tab w:val="left" w:pos="1065"/>
          <w:tab w:val="left" w:pos="1066"/>
        </w:tabs>
        <w:spacing w:before="7" w:line="256" w:lineRule="auto"/>
        <w:ind w:right="1373"/>
      </w:pPr>
      <w:r>
        <w:rPr>
          <w:w w:val="105"/>
        </w:rPr>
        <w:t>Creatively</w:t>
      </w:r>
      <w:r>
        <w:rPr>
          <w:spacing w:val="-10"/>
          <w:w w:val="105"/>
        </w:rPr>
        <w:t xml:space="preserve"> </w:t>
      </w:r>
      <w:proofErr w:type="spellStart"/>
      <w:r>
        <w:rPr>
          <w:w w:val="105"/>
        </w:rPr>
        <w:t>incentivise</w:t>
      </w:r>
      <w:proofErr w:type="spellEnd"/>
      <w:r>
        <w:rPr>
          <w:w w:val="105"/>
        </w:rPr>
        <w:t>/</w:t>
      </w:r>
      <w:r>
        <w:rPr>
          <w:spacing w:val="-11"/>
          <w:w w:val="105"/>
        </w:rPr>
        <w:t xml:space="preserve"> </w:t>
      </w:r>
      <w:r>
        <w:rPr>
          <w:w w:val="105"/>
        </w:rPr>
        <w:t>demystify</w:t>
      </w:r>
      <w:r>
        <w:rPr>
          <w:spacing w:val="-11"/>
          <w:w w:val="105"/>
        </w:rPr>
        <w:t xml:space="preserve"> </w:t>
      </w:r>
      <w:r>
        <w:rPr>
          <w:w w:val="105"/>
        </w:rPr>
        <w:t>the</w:t>
      </w:r>
      <w:r>
        <w:rPr>
          <w:spacing w:val="-12"/>
          <w:w w:val="105"/>
        </w:rPr>
        <w:t xml:space="preserve"> </w:t>
      </w:r>
      <w:r>
        <w:rPr>
          <w:w w:val="105"/>
        </w:rPr>
        <w:t>profession</w:t>
      </w:r>
      <w:r>
        <w:rPr>
          <w:spacing w:val="-12"/>
          <w:w w:val="105"/>
        </w:rPr>
        <w:t xml:space="preserve"> </w:t>
      </w:r>
      <w:r>
        <w:rPr>
          <w:w w:val="105"/>
        </w:rPr>
        <w:t>of</w:t>
      </w:r>
      <w:r>
        <w:rPr>
          <w:spacing w:val="-13"/>
          <w:w w:val="105"/>
        </w:rPr>
        <w:t xml:space="preserve"> </w:t>
      </w:r>
      <w:r>
        <w:rPr>
          <w:w w:val="105"/>
        </w:rPr>
        <w:t>theological</w:t>
      </w:r>
      <w:r>
        <w:rPr>
          <w:spacing w:val="-13"/>
          <w:w w:val="105"/>
        </w:rPr>
        <w:t xml:space="preserve"> </w:t>
      </w:r>
      <w:r>
        <w:rPr>
          <w:w w:val="105"/>
        </w:rPr>
        <w:t>educator</w:t>
      </w:r>
      <w:r>
        <w:rPr>
          <w:spacing w:val="-13"/>
          <w:w w:val="105"/>
        </w:rPr>
        <w:t xml:space="preserve"> </w:t>
      </w:r>
      <w:r>
        <w:rPr>
          <w:w w:val="105"/>
        </w:rPr>
        <w:t xml:space="preserve">through </w:t>
      </w:r>
      <w:r>
        <w:rPr>
          <w:spacing w:val="-2"/>
          <w:w w:val="105"/>
        </w:rPr>
        <w:t>collaboration.</w:t>
      </w:r>
    </w:p>
    <w:p w14:paraId="2DA67781" w14:textId="77777777" w:rsidR="000970C9" w:rsidRDefault="000970C9">
      <w:pPr>
        <w:pStyle w:val="BodyText"/>
      </w:pPr>
    </w:p>
    <w:p w14:paraId="2DA67782" w14:textId="77777777" w:rsidR="000970C9" w:rsidRDefault="000970C9">
      <w:pPr>
        <w:pStyle w:val="BodyText"/>
        <w:rPr>
          <w:sz w:val="30"/>
        </w:rPr>
      </w:pPr>
    </w:p>
    <w:p w14:paraId="2DA67783" w14:textId="77777777" w:rsidR="000970C9" w:rsidRDefault="00764CD0">
      <w:pPr>
        <w:pStyle w:val="Heading4"/>
      </w:pPr>
      <w:bookmarkStart w:id="13" w:name="Future_of_TEN"/>
      <w:bookmarkEnd w:id="13"/>
      <w:r>
        <w:rPr>
          <w:w w:val="105"/>
        </w:rPr>
        <w:t>Future</w:t>
      </w:r>
      <w:r>
        <w:rPr>
          <w:spacing w:val="-5"/>
          <w:w w:val="105"/>
        </w:rPr>
        <w:t xml:space="preserve"> </w:t>
      </w:r>
      <w:r>
        <w:rPr>
          <w:w w:val="105"/>
        </w:rPr>
        <w:t>of</w:t>
      </w:r>
      <w:r>
        <w:rPr>
          <w:spacing w:val="-6"/>
          <w:w w:val="105"/>
        </w:rPr>
        <w:t xml:space="preserve"> </w:t>
      </w:r>
      <w:r>
        <w:rPr>
          <w:spacing w:val="-5"/>
          <w:w w:val="105"/>
        </w:rPr>
        <w:t>TEN</w:t>
      </w:r>
    </w:p>
    <w:p w14:paraId="2DA67784" w14:textId="77777777" w:rsidR="000970C9" w:rsidRDefault="000970C9">
      <w:pPr>
        <w:pStyle w:val="BodyText"/>
        <w:spacing w:before="7"/>
        <w:rPr>
          <w:b/>
          <w:sz w:val="16"/>
        </w:rPr>
      </w:pPr>
    </w:p>
    <w:p w14:paraId="2DA67785" w14:textId="77777777" w:rsidR="000970C9" w:rsidRDefault="00764CD0">
      <w:pPr>
        <w:pStyle w:val="BodyText"/>
        <w:spacing w:line="278" w:lineRule="auto"/>
        <w:ind w:left="347"/>
      </w:pPr>
      <w:r>
        <w:rPr>
          <w:w w:val="105"/>
        </w:rPr>
        <w:t>Several</w:t>
      </w:r>
      <w:r>
        <w:rPr>
          <w:spacing w:val="-3"/>
          <w:w w:val="105"/>
        </w:rPr>
        <w:t xml:space="preserve"> </w:t>
      </w:r>
      <w:r>
        <w:rPr>
          <w:w w:val="105"/>
        </w:rPr>
        <w:t>members</w:t>
      </w:r>
      <w:r>
        <w:rPr>
          <w:spacing w:val="-5"/>
          <w:w w:val="105"/>
        </w:rPr>
        <w:t xml:space="preserve"> </w:t>
      </w:r>
      <w:r>
        <w:rPr>
          <w:w w:val="105"/>
        </w:rPr>
        <w:t>of</w:t>
      </w:r>
      <w:r>
        <w:rPr>
          <w:spacing w:val="-5"/>
          <w:w w:val="105"/>
        </w:rPr>
        <w:t xml:space="preserve"> </w:t>
      </w:r>
      <w:r>
        <w:rPr>
          <w:w w:val="105"/>
        </w:rPr>
        <w:t>the</w:t>
      </w:r>
      <w:r>
        <w:rPr>
          <w:spacing w:val="-6"/>
          <w:w w:val="105"/>
        </w:rPr>
        <w:t xml:space="preserve"> </w:t>
      </w:r>
      <w:r>
        <w:rPr>
          <w:w w:val="105"/>
        </w:rPr>
        <w:t>TEN</w:t>
      </w:r>
      <w:r>
        <w:rPr>
          <w:spacing w:val="-5"/>
          <w:w w:val="105"/>
        </w:rPr>
        <w:t xml:space="preserve"> </w:t>
      </w:r>
      <w:r>
        <w:rPr>
          <w:w w:val="105"/>
        </w:rPr>
        <w:t>Exec</w:t>
      </w:r>
      <w:r>
        <w:rPr>
          <w:spacing w:val="-1"/>
          <w:w w:val="105"/>
        </w:rPr>
        <w:t xml:space="preserve"> </w:t>
      </w:r>
      <w:r>
        <w:rPr>
          <w:w w:val="105"/>
        </w:rPr>
        <w:t>met</w:t>
      </w:r>
      <w:r>
        <w:rPr>
          <w:spacing w:val="-3"/>
          <w:w w:val="105"/>
        </w:rPr>
        <w:t xml:space="preserve"> </w:t>
      </w:r>
      <w:r>
        <w:rPr>
          <w:w w:val="105"/>
        </w:rPr>
        <w:t>with</w:t>
      </w:r>
      <w:r>
        <w:rPr>
          <w:spacing w:val="-5"/>
          <w:w w:val="105"/>
        </w:rPr>
        <w:t xml:space="preserve"> </w:t>
      </w:r>
      <w:r>
        <w:rPr>
          <w:w w:val="105"/>
        </w:rPr>
        <w:t>several</w:t>
      </w:r>
      <w:r>
        <w:rPr>
          <w:spacing w:val="-6"/>
          <w:w w:val="105"/>
        </w:rPr>
        <w:t xml:space="preserve"> </w:t>
      </w:r>
      <w:r>
        <w:rPr>
          <w:w w:val="105"/>
        </w:rPr>
        <w:t>other</w:t>
      </w:r>
      <w:r>
        <w:rPr>
          <w:spacing w:val="-5"/>
          <w:w w:val="105"/>
        </w:rPr>
        <w:t xml:space="preserve"> </w:t>
      </w:r>
      <w:r>
        <w:rPr>
          <w:w w:val="105"/>
        </w:rPr>
        <w:t>delegates</w:t>
      </w:r>
      <w:r>
        <w:rPr>
          <w:spacing w:val="-4"/>
          <w:w w:val="105"/>
        </w:rPr>
        <w:t xml:space="preserve"> </w:t>
      </w:r>
      <w:r>
        <w:rPr>
          <w:w w:val="105"/>
        </w:rPr>
        <w:t>for</w:t>
      </w:r>
      <w:r>
        <w:rPr>
          <w:spacing w:val="-4"/>
          <w:w w:val="105"/>
        </w:rPr>
        <w:t xml:space="preserve"> </w:t>
      </w:r>
      <w:r>
        <w:rPr>
          <w:w w:val="105"/>
        </w:rPr>
        <w:t>a</w:t>
      </w:r>
      <w:r>
        <w:rPr>
          <w:spacing w:val="-6"/>
          <w:w w:val="105"/>
        </w:rPr>
        <w:t xml:space="preserve"> </w:t>
      </w:r>
      <w:r>
        <w:rPr>
          <w:w w:val="105"/>
        </w:rPr>
        <w:t>more</w:t>
      </w:r>
      <w:r>
        <w:rPr>
          <w:spacing w:val="-4"/>
          <w:w w:val="105"/>
        </w:rPr>
        <w:t xml:space="preserve"> </w:t>
      </w:r>
      <w:r>
        <w:rPr>
          <w:w w:val="105"/>
        </w:rPr>
        <w:t>focused</w:t>
      </w:r>
      <w:r>
        <w:rPr>
          <w:spacing w:val="-5"/>
          <w:w w:val="105"/>
        </w:rPr>
        <w:t xml:space="preserve"> </w:t>
      </w:r>
      <w:r>
        <w:rPr>
          <w:w w:val="105"/>
        </w:rPr>
        <w:t>discussion</w:t>
      </w:r>
      <w:r>
        <w:rPr>
          <w:spacing w:val="-5"/>
          <w:w w:val="105"/>
        </w:rPr>
        <w:t xml:space="preserve"> </w:t>
      </w:r>
      <w:r>
        <w:rPr>
          <w:w w:val="105"/>
        </w:rPr>
        <w:t xml:space="preserve">on the future of TEN and what it could </w:t>
      </w:r>
      <w:proofErr w:type="gramStart"/>
      <w:r>
        <w:rPr>
          <w:w w:val="105"/>
        </w:rPr>
        <w:t>develop</w:t>
      </w:r>
      <w:proofErr w:type="gramEnd"/>
      <w:r>
        <w:rPr>
          <w:w w:val="105"/>
        </w:rPr>
        <w:t xml:space="preserve"> moving forward to play its role in the sector more effectively. The following suggestions were made:</w:t>
      </w:r>
    </w:p>
    <w:p w14:paraId="2DA67786" w14:textId="77777777" w:rsidR="000970C9" w:rsidRDefault="000970C9">
      <w:pPr>
        <w:spacing w:line="278" w:lineRule="auto"/>
        <w:sectPr w:rsidR="000970C9">
          <w:pgSz w:w="11920" w:h="17340"/>
          <w:pgMar w:top="1120" w:right="1120" w:bottom="280" w:left="920" w:header="720" w:footer="720" w:gutter="0"/>
          <w:cols w:space="720"/>
        </w:sectPr>
      </w:pPr>
    </w:p>
    <w:p w14:paraId="2DA67787" w14:textId="77777777" w:rsidR="000970C9" w:rsidRDefault="00764CD0">
      <w:pPr>
        <w:pStyle w:val="Heading4"/>
        <w:numPr>
          <w:ilvl w:val="0"/>
          <w:numId w:val="3"/>
        </w:numPr>
        <w:tabs>
          <w:tab w:val="left" w:pos="708"/>
        </w:tabs>
        <w:spacing w:before="45" w:line="259" w:lineRule="auto"/>
        <w:ind w:right="414"/>
      </w:pPr>
      <w:bookmarkStart w:id="14" w:name="1._TEN_should_create_and_maintain_an_onl"/>
      <w:bookmarkEnd w:id="14"/>
      <w:r>
        <w:rPr>
          <w:w w:val="110"/>
        </w:rPr>
        <w:lastRenderedPageBreak/>
        <w:t xml:space="preserve">TEN should create and maintain an online space (VLE) where colleagues from across </w:t>
      </w:r>
      <w:r>
        <w:rPr>
          <w:w w:val="105"/>
        </w:rPr>
        <w:t>Common Awards and beyond (and potentially also future colleagues?) can be resourced,</w:t>
      </w:r>
      <w:r>
        <w:rPr>
          <w:spacing w:val="40"/>
          <w:w w:val="110"/>
        </w:rPr>
        <w:t xml:space="preserve"> </w:t>
      </w:r>
      <w:r>
        <w:rPr>
          <w:w w:val="110"/>
        </w:rPr>
        <w:t>connect and discuss practice.</w:t>
      </w:r>
    </w:p>
    <w:p w14:paraId="2DA67788" w14:textId="77777777" w:rsidR="000970C9" w:rsidRDefault="000970C9">
      <w:pPr>
        <w:pStyle w:val="BodyText"/>
        <w:spacing w:before="6"/>
        <w:rPr>
          <w:b/>
          <w:sz w:val="25"/>
        </w:rPr>
      </w:pPr>
    </w:p>
    <w:p w14:paraId="2DA67789" w14:textId="77777777" w:rsidR="000970C9" w:rsidRDefault="00764CD0">
      <w:pPr>
        <w:pStyle w:val="ListParagraph"/>
        <w:numPr>
          <w:ilvl w:val="1"/>
          <w:numId w:val="3"/>
        </w:numPr>
        <w:tabs>
          <w:tab w:val="left" w:pos="1067"/>
          <w:tab w:val="left" w:pos="1068"/>
        </w:tabs>
        <w:spacing w:line="259" w:lineRule="auto"/>
        <w:ind w:right="989"/>
      </w:pPr>
      <w:r>
        <w:rPr>
          <w:w w:val="105"/>
        </w:rPr>
        <w:t>A</w:t>
      </w:r>
      <w:r>
        <w:rPr>
          <w:spacing w:val="-11"/>
          <w:w w:val="105"/>
        </w:rPr>
        <w:t xml:space="preserve"> </w:t>
      </w:r>
      <w:r>
        <w:rPr>
          <w:w w:val="105"/>
        </w:rPr>
        <w:t>mini</w:t>
      </w:r>
      <w:r>
        <w:rPr>
          <w:spacing w:val="-12"/>
          <w:w w:val="105"/>
        </w:rPr>
        <w:t xml:space="preserve"> </w:t>
      </w:r>
      <w:r>
        <w:rPr>
          <w:w w:val="105"/>
        </w:rPr>
        <w:t>project</w:t>
      </w:r>
      <w:r>
        <w:rPr>
          <w:spacing w:val="-10"/>
          <w:w w:val="105"/>
        </w:rPr>
        <w:t xml:space="preserve"> </w:t>
      </w:r>
      <w:r>
        <w:rPr>
          <w:w w:val="105"/>
        </w:rPr>
        <w:t>within</w:t>
      </w:r>
      <w:r>
        <w:rPr>
          <w:spacing w:val="-12"/>
          <w:w w:val="105"/>
        </w:rPr>
        <w:t xml:space="preserve"> </w:t>
      </w:r>
      <w:r>
        <w:rPr>
          <w:w w:val="105"/>
        </w:rPr>
        <w:t>the</w:t>
      </w:r>
      <w:r>
        <w:rPr>
          <w:spacing w:val="-11"/>
          <w:w w:val="105"/>
        </w:rPr>
        <w:t xml:space="preserve"> </w:t>
      </w:r>
      <w:r>
        <w:rPr>
          <w:w w:val="105"/>
        </w:rPr>
        <w:t>VLE</w:t>
      </w:r>
      <w:r>
        <w:rPr>
          <w:spacing w:val="-10"/>
          <w:w w:val="105"/>
        </w:rPr>
        <w:t xml:space="preserve"> </w:t>
      </w:r>
      <w:r>
        <w:rPr>
          <w:w w:val="105"/>
        </w:rPr>
        <w:t>of</w:t>
      </w:r>
      <w:r>
        <w:rPr>
          <w:spacing w:val="-13"/>
          <w:w w:val="105"/>
        </w:rPr>
        <w:t xml:space="preserve"> </w:t>
      </w:r>
      <w:r>
        <w:rPr>
          <w:w w:val="105"/>
        </w:rPr>
        <w:t>some</w:t>
      </w:r>
      <w:r>
        <w:rPr>
          <w:spacing w:val="-13"/>
          <w:w w:val="105"/>
        </w:rPr>
        <w:t xml:space="preserve"> </w:t>
      </w:r>
      <w:r>
        <w:rPr>
          <w:w w:val="105"/>
        </w:rPr>
        <w:t>focused</w:t>
      </w:r>
      <w:r>
        <w:rPr>
          <w:spacing w:val="-12"/>
          <w:w w:val="105"/>
        </w:rPr>
        <w:t xml:space="preserve"> </w:t>
      </w:r>
      <w:r>
        <w:rPr>
          <w:w w:val="105"/>
        </w:rPr>
        <w:t>interviews</w:t>
      </w:r>
      <w:r>
        <w:rPr>
          <w:spacing w:val="-10"/>
          <w:w w:val="105"/>
        </w:rPr>
        <w:t xml:space="preserve"> </w:t>
      </w:r>
      <w:r>
        <w:rPr>
          <w:w w:val="105"/>
        </w:rPr>
        <w:t>(audio</w:t>
      </w:r>
      <w:r>
        <w:rPr>
          <w:spacing w:val="-11"/>
          <w:w w:val="105"/>
        </w:rPr>
        <w:t xml:space="preserve"> </w:t>
      </w:r>
      <w:r>
        <w:rPr>
          <w:w w:val="105"/>
        </w:rPr>
        <w:t>or</w:t>
      </w:r>
      <w:r>
        <w:rPr>
          <w:spacing w:val="-12"/>
          <w:w w:val="105"/>
        </w:rPr>
        <w:t xml:space="preserve"> </w:t>
      </w:r>
      <w:r>
        <w:rPr>
          <w:w w:val="105"/>
        </w:rPr>
        <w:t>video)</w:t>
      </w:r>
      <w:r>
        <w:rPr>
          <w:spacing w:val="-10"/>
          <w:w w:val="105"/>
        </w:rPr>
        <w:t xml:space="preserve"> </w:t>
      </w:r>
      <w:r>
        <w:rPr>
          <w:w w:val="105"/>
        </w:rPr>
        <w:t>created</w:t>
      </w:r>
      <w:r>
        <w:rPr>
          <w:spacing w:val="-11"/>
          <w:w w:val="105"/>
        </w:rPr>
        <w:t xml:space="preserve"> </w:t>
      </w:r>
      <w:r>
        <w:rPr>
          <w:w w:val="105"/>
        </w:rPr>
        <w:t xml:space="preserve">by members of the exec with a range of current theological educators. The aim is to demonstrate the breadth of the sector and the diverse </w:t>
      </w:r>
      <w:proofErr w:type="gramStart"/>
      <w:r>
        <w:rPr>
          <w:w w:val="105"/>
        </w:rPr>
        <w:t>routes in</w:t>
      </w:r>
      <w:proofErr w:type="gramEnd"/>
      <w:r>
        <w:rPr>
          <w:w w:val="105"/>
        </w:rPr>
        <w:t xml:space="preserve"> that are available.</w:t>
      </w:r>
    </w:p>
    <w:p w14:paraId="2DA6778A" w14:textId="77777777" w:rsidR="000970C9" w:rsidRDefault="00764CD0">
      <w:pPr>
        <w:pStyle w:val="ListParagraph"/>
        <w:numPr>
          <w:ilvl w:val="1"/>
          <w:numId w:val="3"/>
        </w:numPr>
        <w:tabs>
          <w:tab w:val="left" w:pos="1067"/>
          <w:tab w:val="left" w:pos="1068"/>
        </w:tabs>
        <w:spacing w:line="259" w:lineRule="auto"/>
        <w:ind w:right="114"/>
      </w:pPr>
      <w:r>
        <w:rPr>
          <w:w w:val="105"/>
        </w:rPr>
        <w:t>A request was made that the VLE should have both curriculum focused spaces and beyond the curriculum spaces where conversations about specific modules and disciplines can take place,</w:t>
      </w:r>
      <w:r>
        <w:rPr>
          <w:spacing w:val="19"/>
          <w:w w:val="105"/>
        </w:rPr>
        <w:t xml:space="preserve"> </w:t>
      </w:r>
      <w:r>
        <w:rPr>
          <w:w w:val="105"/>
        </w:rPr>
        <w:t>but also</w:t>
      </w:r>
      <w:r>
        <w:rPr>
          <w:spacing w:val="21"/>
          <w:w w:val="105"/>
        </w:rPr>
        <w:t xml:space="preserve"> </w:t>
      </w:r>
      <w:r>
        <w:rPr>
          <w:w w:val="105"/>
        </w:rPr>
        <w:t>discussions</w:t>
      </w:r>
      <w:r>
        <w:rPr>
          <w:spacing w:val="21"/>
          <w:w w:val="105"/>
        </w:rPr>
        <w:t xml:space="preserve"> </w:t>
      </w:r>
      <w:r>
        <w:rPr>
          <w:w w:val="105"/>
        </w:rPr>
        <w:t>such as worship and other elements</w:t>
      </w:r>
      <w:r>
        <w:rPr>
          <w:spacing w:val="21"/>
          <w:w w:val="105"/>
        </w:rPr>
        <w:t xml:space="preserve"> </w:t>
      </w:r>
      <w:r>
        <w:rPr>
          <w:w w:val="105"/>
        </w:rPr>
        <w:t>of the training</w:t>
      </w:r>
      <w:r>
        <w:rPr>
          <w:spacing w:val="19"/>
          <w:w w:val="105"/>
        </w:rPr>
        <w:t xml:space="preserve"> </w:t>
      </w:r>
      <w:r>
        <w:rPr>
          <w:w w:val="105"/>
        </w:rPr>
        <w:t>experience.</w:t>
      </w:r>
    </w:p>
    <w:p w14:paraId="2DA6778B" w14:textId="77777777" w:rsidR="000970C9" w:rsidRDefault="00764CD0">
      <w:pPr>
        <w:pStyle w:val="ListParagraph"/>
        <w:numPr>
          <w:ilvl w:val="1"/>
          <w:numId w:val="3"/>
        </w:numPr>
        <w:tabs>
          <w:tab w:val="left" w:pos="1067"/>
          <w:tab w:val="left" w:pos="1068"/>
        </w:tabs>
        <w:spacing w:line="259" w:lineRule="auto"/>
        <w:ind w:right="144"/>
      </w:pPr>
      <w:r>
        <w:rPr>
          <w:w w:val="105"/>
        </w:rPr>
        <w:t>It</w:t>
      </w:r>
      <w:r>
        <w:rPr>
          <w:spacing w:val="-14"/>
          <w:w w:val="105"/>
        </w:rPr>
        <w:t xml:space="preserve"> </w:t>
      </w:r>
      <w:r>
        <w:rPr>
          <w:w w:val="105"/>
        </w:rPr>
        <w:t>was</w:t>
      </w:r>
      <w:r>
        <w:rPr>
          <w:spacing w:val="-8"/>
          <w:w w:val="105"/>
        </w:rPr>
        <w:t xml:space="preserve"> </w:t>
      </w:r>
      <w:r>
        <w:rPr>
          <w:w w:val="105"/>
        </w:rPr>
        <w:t>raised</w:t>
      </w:r>
      <w:r>
        <w:rPr>
          <w:spacing w:val="-10"/>
          <w:w w:val="105"/>
        </w:rPr>
        <w:t xml:space="preserve"> </w:t>
      </w:r>
      <w:r>
        <w:rPr>
          <w:w w:val="105"/>
        </w:rPr>
        <w:t>that</w:t>
      </w:r>
      <w:r>
        <w:rPr>
          <w:spacing w:val="-10"/>
          <w:w w:val="105"/>
        </w:rPr>
        <w:t xml:space="preserve"> </w:t>
      </w:r>
      <w:r>
        <w:rPr>
          <w:w w:val="105"/>
        </w:rPr>
        <w:t>those</w:t>
      </w:r>
      <w:r>
        <w:rPr>
          <w:spacing w:val="-9"/>
          <w:w w:val="105"/>
        </w:rPr>
        <w:t xml:space="preserve"> </w:t>
      </w:r>
      <w:r>
        <w:rPr>
          <w:w w:val="105"/>
        </w:rPr>
        <w:t>joining</w:t>
      </w:r>
      <w:r>
        <w:rPr>
          <w:spacing w:val="-8"/>
          <w:w w:val="105"/>
        </w:rPr>
        <w:t xml:space="preserve"> </w:t>
      </w:r>
      <w:r>
        <w:rPr>
          <w:w w:val="105"/>
        </w:rPr>
        <w:t>the</w:t>
      </w:r>
      <w:r>
        <w:rPr>
          <w:spacing w:val="-10"/>
          <w:w w:val="105"/>
        </w:rPr>
        <w:t xml:space="preserve"> </w:t>
      </w:r>
      <w:r>
        <w:rPr>
          <w:w w:val="105"/>
        </w:rPr>
        <w:t>VLE</w:t>
      </w:r>
      <w:r>
        <w:rPr>
          <w:spacing w:val="-12"/>
          <w:w w:val="105"/>
        </w:rPr>
        <w:t xml:space="preserve"> </w:t>
      </w:r>
      <w:r>
        <w:rPr>
          <w:w w:val="105"/>
        </w:rPr>
        <w:t>should</w:t>
      </w:r>
      <w:r>
        <w:rPr>
          <w:spacing w:val="-11"/>
          <w:w w:val="105"/>
        </w:rPr>
        <w:t xml:space="preserve"> </w:t>
      </w:r>
      <w:r>
        <w:rPr>
          <w:w w:val="105"/>
        </w:rPr>
        <w:t>be</w:t>
      </w:r>
      <w:r>
        <w:rPr>
          <w:spacing w:val="-10"/>
          <w:w w:val="105"/>
        </w:rPr>
        <w:t xml:space="preserve"> </w:t>
      </w:r>
      <w:r>
        <w:rPr>
          <w:w w:val="105"/>
        </w:rPr>
        <w:t>strongly</w:t>
      </w:r>
      <w:r>
        <w:rPr>
          <w:spacing w:val="-9"/>
          <w:w w:val="105"/>
        </w:rPr>
        <w:t xml:space="preserve"> </w:t>
      </w:r>
      <w:r>
        <w:rPr>
          <w:w w:val="105"/>
        </w:rPr>
        <w:t>encouraged</w:t>
      </w:r>
      <w:r>
        <w:rPr>
          <w:spacing w:val="-7"/>
          <w:w w:val="105"/>
        </w:rPr>
        <w:t xml:space="preserve"> </w:t>
      </w:r>
      <w:r>
        <w:rPr>
          <w:w w:val="105"/>
        </w:rPr>
        <w:t>to</w:t>
      </w:r>
      <w:r>
        <w:rPr>
          <w:spacing w:val="-10"/>
          <w:w w:val="105"/>
        </w:rPr>
        <w:t xml:space="preserve"> </w:t>
      </w:r>
      <w:r>
        <w:rPr>
          <w:w w:val="105"/>
        </w:rPr>
        <w:t>complete</w:t>
      </w:r>
      <w:r>
        <w:rPr>
          <w:spacing w:val="-9"/>
          <w:w w:val="105"/>
        </w:rPr>
        <w:t xml:space="preserve"> </w:t>
      </w:r>
      <w:r>
        <w:rPr>
          <w:w w:val="105"/>
        </w:rPr>
        <w:t>a</w:t>
      </w:r>
      <w:r>
        <w:rPr>
          <w:spacing w:val="-17"/>
          <w:w w:val="105"/>
        </w:rPr>
        <w:t xml:space="preserve"> </w:t>
      </w:r>
      <w:r>
        <w:rPr>
          <w:w w:val="105"/>
        </w:rPr>
        <w:t>‘profile’, detailing their interests/ skills and areas of potential collaboration. The aim would be to create a</w:t>
      </w:r>
      <w:r>
        <w:rPr>
          <w:spacing w:val="-7"/>
          <w:w w:val="105"/>
        </w:rPr>
        <w:t xml:space="preserve"> </w:t>
      </w:r>
      <w:r>
        <w:rPr>
          <w:w w:val="105"/>
        </w:rPr>
        <w:t>‘little black book’</w:t>
      </w:r>
      <w:r>
        <w:rPr>
          <w:spacing w:val="-10"/>
          <w:w w:val="105"/>
        </w:rPr>
        <w:t xml:space="preserve"> </w:t>
      </w:r>
      <w:r>
        <w:rPr>
          <w:w w:val="105"/>
        </w:rPr>
        <w:t>of</w:t>
      </w:r>
      <w:r>
        <w:rPr>
          <w:spacing w:val="-1"/>
          <w:w w:val="105"/>
        </w:rPr>
        <w:t xml:space="preserve"> </w:t>
      </w:r>
      <w:r>
        <w:rPr>
          <w:w w:val="105"/>
        </w:rPr>
        <w:t>theological</w:t>
      </w:r>
      <w:r>
        <w:rPr>
          <w:spacing w:val="-1"/>
          <w:w w:val="105"/>
        </w:rPr>
        <w:t xml:space="preserve"> </w:t>
      </w:r>
      <w:r>
        <w:rPr>
          <w:w w:val="105"/>
        </w:rPr>
        <w:t>educators with</w:t>
      </w:r>
      <w:r>
        <w:rPr>
          <w:spacing w:val="-2"/>
          <w:w w:val="105"/>
        </w:rPr>
        <w:t xml:space="preserve"> </w:t>
      </w:r>
      <w:r>
        <w:rPr>
          <w:w w:val="105"/>
        </w:rPr>
        <w:t>tags in</w:t>
      </w:r>
      <w:r>
        <w:rPr>
          <w:spacing w:val="-1"/>
          <w:w w:val="105"/>
        </w:rPr>
        <w:t xml:space="preserve"> </w:t>
      </w:r>
      <w:r>
        <w:rPr>
          <w:w w:val="105"/>
        </w:rPr>
        <w:t xml:space="preserve">the </w:t>
      </w:r>
      <w:proofErr w:type="gramStart"/>
      <w:r>
        <w:rPr>
          <w:w w:val="105"/>
        </w:rPr>
        <w:t>profile</w:t>
      </w:r>
      <w:proofErr w:type="gramEnd"/>
      <w:r>
        <w:rPr>
          <w:w w:val="105"/>
        </w:rPr>
        <w:t xml:space="preserve"> so</w:t>
      </w:r>
      <w:r>
        <w:rPr>
          <w:spacing w:val="-2"/>
          <w:w w:val="105"/>
        </w:rPr>
        <w:t xml:space="preserve"> </w:t>
      </w:r>
      <w:r>
        <w:rPr>
          <w:w w:val="105"/>
        </w:rPr>
        <w:t>it</w:t>
      </w:r>
      <w:r>
        <w:rPr>
          <w:spacing w:val="-1"/>
          <w:w w:val="105"/>
        </w:rPr>
        <w:t xml:space="preserve"> </w:t>
      </w:r>
      <w:r>
        <w:rPr>
          <w:w w:val="105"/>
        </w:rPr>
        <w:t>is easy</w:t>
      </w:r>
      <w:r>
        <w:rPr>
          <w:spacing w:val="-1"/>
          <w:w w:val="105"/>
        </w:rPr>
        <w:t xml:space="preserve"> </w:t>
      </w:r>
      <w:r>
        <w:rPr>
          <w:w w:val="105"/>
        </w:rPr>
        <w:t xml:space="preserve">to see </w:t>
      </w:r>
      <w:proofErr w:type="gramStart"/>
      <w:r>
        <w:rPr>
          <w:w w:val="105"/>
        </w:rPr>
        <w:t>at a glance</w:t>
      </w:r>
      <w:proofErr w:type="gramEnd"/>
      <w:r>
        <w:rPr>
          <w:w w:val="105"/>
        </w:rPr>
        <w:t>, all those who teach Bible or everyone interested in worship, for example.</w:t>
      </w:r>
    </w:p>
    <w:p w14:paraId="2DA6778C" w14:textId="77777777" w:rsidR="000970C9" w:rsidRDefault="00764CD0">
      <w:pPr>
        <w:pStyle w:val="BodyText"/>
        <w:spacing w:before="158" w:line="273" w:lineRule="auto"/>
        <w:ind w:left="707" w:right="256"/>
        <w:jc w:val="both"/>
      </w:pPr>
      <w:r>
        <w:rPr>
          <w:w w:val="105"/>
        </w:rPr>
        <w:t>***Practically,</w:t>
      </w:r>
      <w:r>
        <w:rPr>
          <w:spacing w:val="-14"/>
          <w:w w:val="105"/>
        </w:rPr>
        <w:t xml:space="preserve"> </w:t>
      </w:r>
      <w:r>
        <w:rPr>
          <w:w w:val="105"/>
        </w:rPr>
        <w:t>we</w:t>
      </w:r>
      <w:r>
        <w:rPr>
          <w:spacing w:val="-13"/>
          <w:w w:val="105"/>
        </w:rPr>
        <w:t xml:space="preserve"> </w:t>
      </w:r>
      <w:r>
        <w:rPr>
          <w:w w:val="105"/>
        </w:rPr>
        <w:t>are</w:t>
      </w:r>
      <w:r>
        <w:rPr>
          <w:spacing w:val="-13"/>
          <w:w w:val="105"/>
        </w:rPr>
        <w:t xml:space="preserve"> </w:t>
      </w:r>
      <w:r>
        <w:rPr>
          <w:w w:val="105"/>
        </w:rPr>
        <w:t>waiting</w:t>
      </w:r>
      <w:r>
        <w:rPr>
          <w:spacing w:val="-13"/>
          <w:w w:val="105"/>
        </w:rPr>
        <w:t xml:space="preserve"> </w:t>
      </w:r>
      <w:r>
        <w:rPr>
          <w:w w:val="105"/>
        </w:rPr>
        <w:t>for</w:t>
      </w:r>
      <w:r>
        <w:rPr>
          <w:spacing w:val="-13"/>
          <w:w w:val="105"/>
        </w:rPr>
        <w:t xml:space="preserve"> </w:t>
      </w:r>
      <w:r>
        <w:rPr>
          <w:w w:val="105"/>
        </w:rPr>
        <w:t>login</w:t>
      </w:r>
      <w:r>
        <w:rPr>
          <w:spacing w:val="-13"/>
          <w:w w:val="105"/>
        </w:rPr>
        <w:t xml:space="preserve"> </w:t>
      </w:r>
      <w:r>
        <w:rPr>
          <w:w w:val="105"/>
        </w:rPr>
        <w:t>details</w:t>
      </w:r>
      <w:r>
        <w:rPr>
          <w:spacing w:val="-13"/>
          <w:w w:val="105"/>
        </w:rPr>
        <w:t xml:space="preserve"> </w:t>
      </w:r>
      <w:r>
        <w:rPr>
          <w:w w:val="105"/>
        </w:rPr>
        <w:t>for</w:t>
      </w:r>
      <w:r>
        <w:rPr>
          <w:spacing w:val="-13"/>
          <w:w w:val="105"/>
        </w:rPr>
        <w:t xml:space="preserve"> </w:t>
      </w:r>
      <w:r>
        <w:rPr>
          <w:w w:val="105"/>
        </w:rPr>
        <w:t>the</w:t>
      </w:r>
      <w:r>
        <w:rPr>
          <w:spacing w:val="-13"/>
          <w:w w:val="105"/>
        </w:rPr>
        <w:t xml:space="preserve"> </w:t>
      </w:r>
      <w:r>
        <w:rPr>
          <w:w w:val="105"/>
        </w:rPr>
        <w:t>site,</w:t>
      </w:r>
      <w:r>
        <w:rPr>
          <w:spacing w:val="-13"/>
          <w:w w:val="105"/>
        </w:rPr>
        <w:t xml:space="preserve"> </w:t>
      </w:r>
      <w:r>
        <w:rPr>
          <w:w w:val="105"/>
        </w:rPr>
        <w:t>so</w:t>
      </w:r>
      <w:r>
        <w:rPr>
          <w:spacing w:val="-13"/>
          <w:w w:val="105"/>
        </w:rPr>
        <w:t xml:space="preserve"> </w:t>
      </w:r>
      <w:r>
        <w:rPr>
          <w:w w:val="105"/>
        </w:rPr>
        <w:t>that</w:t>
      </w:r>
      <w:r>
        <w:rPr>
          <w:spacing w:val="-13"/>
          <w:w w:val="105"/>
        </w:rPr>
        <w:t xml:space="preserve"> </w:t>
      </w:r>
      <w:r>
        <w:rPr>
          <w:w w:val="105"/>
        </w:rPr>
        <w:t>work</w:t>
      </w:r>
      <w:r>
        <w:rPr>
          <w:spacing w:val="-13"/>
          <w:w w:val="105"/>
        </w:rPr>
        <w:t xml:space="preserve"> </w:t>
      </w:r>
      <w:r>
        <w:rPr>
          <w:w w:val="105"/>
        </w:rPr>
        <w:t>can</w:t>
      </w:r>
      <w:r>
        <w:rPr>
          <w:spacing w:val="-13"/>
          <w:w w:val="105"/>
        </w:rPr>
        <w:t xml:space="preserve"> </w:t>
      </w:r>
      <w:r>
        <w:rPr>
          <w:w w:val="105"/>
        </w:rPr>
        <w:t>begin</w:t>
      </w:r>
      <w:r>
        <w:rPr>
          <w:spacing w:val="-13"/>
          <w:w w:val="105"/>
        </w:rPr>
        <w:t xml:space="preserve"> </w:t>
      </w:r>
      <w:r>
        <w:rPr>
          <w:w w:val="105"/>
        </w:rPr>
        <w:t>on</w:t>
      </w:r>
      <w:r>
        <w:rPr>
          <w:spacing w:val="-13"/>
          <w:w w:val="105"/>
        </w:rPr>
        <w:t xml:space="preserve"> </w:t>
      </w:r>
      <w:r>
        <w:rPr>
          <w:w w:val="105"/>
        </w:rPr>
        <w:t>its</w:t>
      </w:r>
      <w:r>
        <w:rPr>
          <w:spacing w:val="-13"/>
          <w:w w:val="105"/>
        </w:rPr>
        <w:t xml:space="preserve"> </w:t>
      </w:r>
      <w:r>
        <w:rPr>
          <w:w w:val="105"/>
        </w:rPr>
        <w:t>creation</w:t>
      </w:r>
      <w:proofErr w:type="gramStart"/>
      <w:r>
        <w:rPr>
          <w:w w:val="105"/>
        </w:rPr>
        <w:t>/ branding</w:t>
      </w:r>
      <w:proofErr w:type="gramEnd"/>
      <w:r>
        <w:rPr>
          <w:w w:val="105"/>
        </w:rPr>
        <w:t>/ structuring.</w:t>
      </w:r>
    </w:p>
    <w:p w14:paraId="2DA6778D" w14:textId="77777777" w:rsidR="000970C9" w:rsidRDefault="00764CD0">
      <w:pPr>
        <w:pStyle w:val="Heading4"/>
        <w:numPr>
          <w:ilvl w:val="0"/>
          <w:numId w:val="3"/>
        </w:numPr>
        <w:tabs>
          <w:tab w:val="left" w:pos="708"/>
        </w:tabs>
        <w:spacing w:before="168" w:line="259" w:lineRule="auto"/>
        <w:ind w:right="522"/>
      </w:pPr>
      <w:bookmarkStart w:id="15" w:name="2._Regular_(termly?)_online_‘drop_in’/_c"/>
      <w:bookmarkEnd w:id="15"/>
      <w:r>
        <w:rPr>
          <w:w w:val="105"/>
        </w:rPr>
        <w:t xml:space="preserve">Regular (termly?) online ‘drop in’/ connect sessions as an </w:t>
      </w:r>
      <w:proofErr w:type="gramStart"/>
      <w:r>
        <w:rPr>
          <w:w w:val="105"/>
        </w:rPr>
        <w:t>opportunities</w:t>
      </w:r>
      <w:proofErr w:type="gramEnd"/>
      <w:r>
        <w:rPr>
          <w:w w:val="105"/>
        </w:rPr>
        <w:t xml:space="preserve"> to connect with </w:t>
      </w:r>
      <w:r>
        <w:rPr>
          <w:w w:val="110"/>
        </w:rPr>
        <w:t>others and discuss key topics.</w:t>
      </w:r>
    </w:p>
    <w:p w14:paraId="2DA6778E" w14:textId="77777777" w:rsidR="000970C9" w:rsidRDefault="000970C9">
      <w:pPr>
        <w:pStyle w:val="BodyText"/>
        <w:spacing w:before="5"/>
        <w:rPr>
          <w:b/>
          <w:sz w:val="25"/>
        </w:rPr>
      </w:pPr>
    </w:p>
    <w:p w14:paraId="2DA6778F" w14:textId="77777777" w:rsidR="000970C9" w:rsidRDefault="00764CD0">
      <w:pPr>
        <w:pStyle w:val="ListParagraph"/>
        <w:numPr>
          <w:ilvl w:val="1"/>
          <w:numId w:val="3"/>
        </w:numPr>
        <w:tabs>
          <w:tab w:val="left" w:pos="1068"/>
        </w:tabs>
        <w:spacing w:line="256" w:lineRule="auto"/>
        <w:ind w:right="386"/>
        <w:jc w:val="both"/>
      </w:pPr>
      <w:r>
        <w:rPr>
          <w:w w:val="105"/>
        </w:rPr>
        <w:t>Exec</w:t>
      </w:r>
      <w:r>
        <w:rPr>
          <w:spacing w:val="-4"/>
          <w:w w:val="105"/>
        </w:rPr>
        <w:t xml:space="preserve"> </w:t>
      </w:r>
      <w:r>
        <w:rPr>
          <w:w w:val="105"/>
        </w:rPr>
        <w:t>members</w:t>
      </w:r>
      <w:r>
        <w:rPr>
          <w:spacing w:val="-4"/>
          <w:w w:val="105"/>
        </w:rPr>
        <w:t xml:space="preserve"> </w:t>
      </w:r>
      <w:r>
        <w:rPr>
          <w:w w:val="105"/>
        </w:rPr>
        <w:t>and</w:t>
      </w:r>
      <w:r>
        <w:rPr>
          <w:spacing w:val="-9"/>
          <w:w w:val="105"/>
        </w:rPr>
        <w:t xml:space="preserve"> </w:t>
      </w:r>
      <w:r>
        <w:rPr>
          <w:w w:val="105"/>
        </w:rPr>
        <w:t>other</w:t>
      </w:r>
      <w:r>
        <w:rPr>
          <w:spacing w:val="-6"/>
          <w:w w:val="105"/>
        </w:rPr>
        <w:t xml:space="preserve"> </w:t>
      </w:r>
      <w:r>
        <w:rPr>
          <w:w w:val="105"/>
        </w:rPr>
        <w:t>interested</w:t>
      </w:r>
      <w:r>
        <w:rPr>
          <w:spacing w:val="-3"/>
          <w:w w:val="105"/>
        </w:rPr>
        <w:t xml:space="preserve"> </w:t>
      </w:r>
      <w:r>
        <w:rPr>
          <w:w w:val="105"/>
        </w:rPr>
        <w:t>parties</w:t>
      </w:r>
      <w:r>
        <w:rPr>
          <w:spacing w:val="-3"/>
          <w:w w:val="105"/>
        </w:rPr>
        <w:t xml:space="preserve"> </w:t>
      </w:r>
      <w:r>
        <w:rPr>
          <w:w w:val="105"/>
        </w:rPr>
        <w:t>to</w:t>
      </w:r>
      <w:r>
        <w:rPr>
          <w:spacing w:val="-5"/>
          <w:w w:val="105"/>
        </w:rPr>
        <w:t xml:space="preserve"> </w:t>
      </w:r>
      <w:r>
        <w:rPr>
          <w:w w:val="105"/>
        </w:rPr>
        <w:t>host</w:t>
      </w:r>
      <w:r>
        <w:rPr>
          <w:spacing w:val="-8"/>
          <w:w w:val="105"/>
        </w:rPr>
        <w:t xml:space="preserve"> </w:t>
      </w:r>
      <w:r>
        <w:rPr>
          <w:w w:val="105"/>
        </w:rPr>
        <w:t>short,</w:t>
      </w:r>
      <w:r>
        <w:rPr>
          <w:spacing w:val="-10"/>
          <w:w w:val="105"/>
        </w:rPr>
        <w:t xml:space="preserve"> </w:t>
      </w:r>
      <w:r>
        <w:rPr>
          <w:w w:val="105"/>
        </w:rPr>
        <w:t>online</w:t>
      </w:r>
      <w:r>
        <w:rPr>
          <w:spacing w:val="-7"/>
          <w:w w:val="105"/>
        </w:rPr>
        <w:t xml:space="preserve"> </w:t>
      </w:r>
      <w:proofErr w:type="gramStart"/>
      <w:r>
        <w:rPr>
          <w:w w:val="105"/>
        </w:rPr>
        <w:t>drop</w:t>
      </w:r>
      <w:r>
        <w:rPr>
          <w:spacing w:val="-6"/>
          <w:w w:val="105"/>
        </w:rPr>
        <w:t xml:space="preserve"> </w:t>
      </w:r>
      <w:r>
        <w:rPr>
          <w:w w:val="105"/>
        </w:rPr>
        <w:t>in</w:t>
      </w:r>
      <w:proofErr w:type="gramEnd"/>
      <w:r>
        <w:rPr>
          <w:spacing w:val="-7"/>
          <w:w w:val="105"/>
        </w:rPr>
        <w:t xml:space="preserve"> </w:t>
      </w:r>
      <w:r>
        <w:rPr>
          <w:w w:val="105"/>
        </w:rPr>
        <w:t>sessions</w:t>
      </w:r>
      <w:r>
        <w:rPr>
          <w:spacing w:val="-7"/>
          <w:w w:val="105"/>
        </w:rPr>
        <w:t xml:space="preserve"> </w:t>
      </w:r>
      <w:r>
        <w:rPr>
          <w:w w:val="105"/>
        </w:rPr>
        <w:t>for</w:t>
      </w:r>
      <w:r>
        <w:rPr>
          <w:spacing w:val="-9"/>
          <w:w w:val="105"/>
        </w:rPr>
        <w:t xml:space="preserve"> </w:t>
      </w:r>
      <w:r>
        <w:rPr>
          <w:w w:val="105"/>
        </w:rPr>
        <w:t xml:space="preserve">those with </w:t>
      </w:r>
      <w:proofErr w:type="gramStart"/>
      <w:r>
        <w:rPr>
          <w:w w:val="105"/>
        </w:rPr>
        <w:t>particular questions/ desire</w:t>
      </w:r>
      <w:proofErr w:type="gramEnd"/>
      <w:r>
        <w:rPr>
          <w:w w:val="105"/>
        </w:rPr>
        <w:t xml:space="preserve"> to connect with others/ get advice.</w:t>
      </w:r>
    </w:p>
    <w:p w14:paraId="2DA67790" w14:textId="77777777" w:rsidR="000970C9" w:rsidRDefault="00764CD0">
      <w:pPr>
        <w:pStyle w:val="ListParagraph"/>
        <w:numPr>
          <w:ilvl w:val="1"/>
          <w:numId w:val="3"/>
        </w:numPr>
        <w:tabs>
          <w:tab w:val="left" w:pos="1068"/>
        </w:tabs>
        <w:spacing w:before="4"/>
        <w:ind w:hanging="361"/>
        <w:jc w:val="both"/>
      </w:pPr>
      <w:r>
        <w:rPr>
          <w:w w:val="105"/>
        </w:rPr>
        <w:t>Perhaps</w:t>
      </w:r>
      <w:r>
        <w:rPr>
          <w:spacing w:val="-5"/>
          <w:w w:val="105"/>
        </w:rPr>
        <w:t xml:space="preserve"> </w:t>
      </w:r>
      <w:r>
        <w:rPr>
          <w:w w:val="105"/>
        </w:rPr>
        <w:t>these</w:t>
      </w:r>
      <w:r>
        <w:rPr>
          <w:spacing w:val="-4"/>
          <w:w w:val="105"/>
        </w:rPr>
        <w:t xml:space="preserve"> </w:t>
      </w:r>
      <w:r>
        <w:rPr>
          <w:w w:val="105"/>
        </w:rPr>
        <w:t>might</w:t>
      </w:r>
      <w:r>
        <w:rPr>
          <w:spacing w:val="-5"/>
          <w:w w:val="105"/>
        </w:rPr>
        <w:t xml:space="preserve"> </w:t>
      </w:r>
      <w:r>
        <w:rPr>
          <w:w w:val="105"/>
        </w:rPr>
        <w:t>need</w:t>
      </w:r>
      <w:r>
        <w:rPr>
          <w:spacing w:val="-3"/>
          <w:w w:val="105"/>
        </w:rPr>
        <w:t xml:space="preserve"> </w:t>
      </w:r>
      <w:r>
        <w:rPr>
          <w:w w:val="105"/>
        </w:rPr>
        <w:t>a</w:t>
      </w:r>
      <w:r>
        <w:rPr>
          <w:spacing w:val="-4"/>
          <w:w w:val="105"/>
        </w:rPr>
        <w:t xml:space="preserve"> </w:t>
      </w:r>
      <w:r>
        <w:rPr>
          <w:w w:val="105"/>
        </w:rPr>
        <w:t>theme/</w:t>
      </w:r>
      <w:r>
        <w:rPr>
          <w:spacing w:val="-3"/>
          <w:w w:val="105"/>
        </w:rPr>
        <w:t xml:space="preserve"> </w:t>
      </w:r>
      <w:r>
        <w:rPr>
          <w:w w:val="105"/>
        </w:rPr>
        <w:t>focus</w:t>
      </w:r>
      <w:r>
        <w:rPr>
          <w:spacing w:val="-3"/>
          <w:w w:val="105"/>
        </w:rPr>
        <w:t xml:space="preserve"> </w:t>
      </w:r>
      <w:r>
        <w:rPr>
          <w:w w:val="105"/>
        </w:rPr>
        <w:t>to</w:t>
      </w:r>
      <w:r>
        <w:rPr>
          <w:spacing w:val="-6"/>
          <w:w w:val="105"/>
        </w:rPr>
        <w:t xml:space="preserve"> </w:t>
      </w:r>
      <w:r>
        <w:rPr>
          <w:w w:val="105"/>
        </w:rPr>
        <w:t>draw</w:t>
      </w:r>
      <w:r>
        <w:rPr>
          <w:spacing w:val="-3"/>
          <w:w w:val="105"/>
        </w:rPr>
        <w:t xml:space="preserve"> </w:t>
      </w:r>
      <w:r>
        <w:rPr>
          <w:w w:val="105"/>
        </w:rPr>
        <w:t>people.</w:t>
      </w:r>
      <w:r>
        <w:rPr>
          <w:spacing w:val="-4"/>
          <w:w w:val="105"/>
        </w:rPr>
        <w:t xml:space="preserve"> </w:t>
      </w:r>
      <w:proofErr w:type="gramStart"/>
      <w:r>
        <w:rPr>
          <w:w w:val="105"/>
        </w:rPr>
        <w:t>Or,</w:t>
      </w:r>
      <w:proofErr w:type="gramEnd"/>
      <w:r>
        <w:rPr>
          <w:spacing w:val="-5"/>
          <w:w w:val="105"/>
        </w:rPr>
        <w:t xml:space="preserve"> </w:t>
      </w:r>
      <w:r>
        <w:rPr>
          <w:w w:val="105"/>
        </w:rPr>
        <w:t>we</w:t>
      </w:r>
      <w:r>
        <w:rPr>
          <w:spacing w:val="-4"/>
          <w:w w:val="105"/>
        </w:rPr>
        <w:t xml:space="preserve"> </w:t>
      </w:r>
      <w:r>
        <w:rPr>
          <w:w w:val="105"/>
        </w:rPr>
        <w:t>could</w:t>
      </w:r>
      <w:r>
        <w:rPr>
          <w:spacing w:val="-5"/>
          <w:w w:val="105"/>
        </w:rPr>
        <w:t xml:space="preserve"> </w:t>
      </w:r>
      <w:r>
        <w:rPr>
          <w:w w:val="105"/>
        </w:rPr>
        <w:t>do</w:t>
      </w:r>
      <w:r>
        <w:rPr>
          <w:spacing w:val="-4"/>
          <w:w w:val="105"/>
        </w:rPr>
        <w:t xml:space="preserve"> </w:t>
      </w:r>
      <w:r>
        <w:rPr>
          <w:w w:val="105"/>
        </w:rPr>
        <w:t>a</w:t>
      </w:r>
      <w:r>
        <w:rPr>
          <w:spacing w:val="-5"/>
          <w:w w:val="105"/>
        </w:rPr>
        <w:t xml:space="preserve"> </w:t>
      </w:r>
      <w:r>
        <w:rPr>
          <w:spacing w:val="-2"/>
          <w:w w:val="105"/>
        </w:rPr>
        <w:t>‘flipped</w:t>
      </w:r>
    </w:p>
    <w:p w14:paraId="2DA67791" w14:textId="77777777" w:rsidR="000970C9" w:rsidRDefault="00764CD0">
      <w:pPr>
        <w:pStyle w:val="BodyText"/>
        <w:spacing w:before="22" w:line="259" w:lineRule="auto"/>
        <w:ind w:left="1067" w:right="447"/>
        <w:jc w:val="both"/>
      </w:pPr>
      <w:r>
        <w:rPr>
          <w:w w:val="105"/>
        </w:rPr>
        <w:t>classroom’</w:t>
      </w:r>
      <w:r>
        <w:rPr>
          <w:spacing w:val="-11"/>
          <w:w w:val="105"/>
        </w:rPr>
        <w:t xml:space="preserve"> </w:t>
      </w:r>
      <w:r>
        <w:rPr>
          <w:w w:val="105"/>
        </w:rPr>
        <w:t>approach</w:t>
      </w:r>
      <w:r>
        <w:rPr>
          <w:spacing w:val="-3"/>
          <w:w w:val="105"/>
        </w:rPr>
        <w:t xml:space="preserve"> </w:t>
      </w:r>
      <w:r>
        <w:rPr>
          <w:w w:val="105"/>
        </w:rPr>
        <w:t>where</w:t>
      </w:r>
      <w:r>
        <w:rPr>
          <w:spacing w:val="-3"/>
          <w:w w:val="105"/>
        </w:rPr>
        <w:t xml:space="preserve"> </w:t>
      </w:r>
      <w:r>
        <w:rPr>
          <w:w w:val="105"/>
        </w:rPr>
        <w:t>we</w:t>
      </w:r>
      <w:r>
        <w:rPr>
          <w:spacing w:val="-3"/>
          <w:w w:val="105"/>
        </w:rPr>
        <w:t xml:space="preserve"> </w:t>
      </w:r>
      <w:r>
        <w:rPr>
          <w:w w:val="105"/>
        </w:rPr>
        <w:t>post</w:t>
      </w:r>
      <w:r>
        <w:rPr>
          <w:spacing w:val="-3"/>
          <w:w w:val="105"/>
        </w:rPr>
        <w:t xml:space="preserve"> </w:t>
      </w:r>
      <w:r>
        <w:rPr>
          <w:w w:val="105"/>
        </w:rPr>
        <w:t>a</w:t>
      </w:r>
      <w:r>
        <w:rPr>
          <w:spacing w:val="-3"/>
          <w:w w:val="105"/>
        </w:rPr>
        <w:t xml:space="preserve"> </w:t>
      </w:r>
      <w:r>
        <w:rPr>
          <w:w w:val="105"/>
        </w:rPr>
        <w:t>short</w:t>
      </w:r>
      <w:r>
        <w:rPr>
          <w:spacing w:val="-3"/>
          <w:w w:val="105"/>
        </w:rPr>
        <w:t xml:space="preserve"> </w:t>
      </w:r>
      <w:r>
        <w:rPr>
          <w:w w:val="105"/>
        </w:rPr>
        <w:t>video</w:t>
      </w:r>
      <w:r>
        <w:rPr>
          <w:spacing w:val="-2"/>
          <w:w w:val="105"/>
        </w:rPr>
        <w:t xml:space="preserve"> </w:t>
      </w:r>
      <w:r>
        <w:rPr>
          <w:w w:val="105"/>
        </w:rPr>
        <w:t>on</w:t>
      </w:r>
      <w:r>
        <w:rPr>
          <w:spacing w:val="-3"/>
          <w:w w:val="105"/>
        </w:rPr>
        <w:t xml:space="preserve"> </w:t>
      </w:r>
      <w:r>
        <w:rPr>
          <w:w w:val="105"/>
        </w:rPr>
        <w:t>the</w:t>
      </w:r>
      <w:r>
        <w:rPr>
          <w:spacing w:val="-3"/>
          <w:w w:val="105"/>
        </w:rPr>
        <w:t xml:space="preserve"> </w:t>
      </w:r>
      <w:r>
        <w:rPr>
          <w:w w:val="105"/>
        </w:rPr>
        <w:t>VLE discussing</w:t>
      </w:r>
      <w:r>
        <w:rPr>
          <w:spacing w:val="-3"/>
          <w:w w:val="105"/>
        </w:rPr>
        <w:t xml:space="preserve"> </w:t>
      </w:r>
      <w:r>
        <w:rPr>
          <w:w w:val="105"/>
        </w:rPr>
        <w:t>a</w:t>
      </w:r>
      <w:r>
        <w:rPr>
          <w:spacing w:val="-3"/>
          <w:w w:val="105"/>
        </w:rPr>
        <w:t xml:space="preserve"> </w:t>
      </w:r>
      <w:r>
        <w:rPr>
          <w:w w:val="105"/>
        </w:rPr>
        <w:t>particular</w:t>
      </w:r>
      <w:r>
        <w:rPr>
          <w:spacing w:val="-3"/>
          <w:w w:val="105"/>
        </w:rPr>
        <w:t xml:space="preserve"> </w:t>
      </w:r>
      <w:r>
        <w:rPr>
          <w:w w:val="105"/>
        </w:rPr>
        <w:t>topic and</w:t>
      </w:r>
      <w:r>
        <w:rPr>
          <w:spacing w:val="-4"/>
          <w:w w:val="105"/>
        </w:rPr>
        <w:t xml:space="preserve"> </w:t>
      </w:r>
      <w:r>
        <w:rPr>
          <w:w w:val="105"/>
        </w:rPr>
        <w:t>then</w:t>
      </w:r>
      <w:r>
        <w:rPr>
          <w:spacing w:val="-3"/>
          <w:w w:val="105"/>
        </w:rPr>
        <w:t xml:space="preserve"> </w:t>
      </w:r>
      <w:r>
        <w:rPr>
          <w:w w:val="105"/>
        </w:rPr>
        <w:t>invite</w:t>
      </w:r>
      <w:r>
        <w:rPr>
          <w:spacing w:val="-2"/>
          <w:w w:val="105"/>
        </w:rPr>
        <w:t xml:space="preserve"> </w:t>
      </w:r>
      <w:r>
        <w:rPr>
          <w:w w:val="105"/>
        </w:rPr>
        <w:t>people</w:t>
      </w:r>
      <w:r>
        <w:rPr>
          <w:spacing w:val="-2"/>
          <w:w w:val="105"/>
        </w:rPr>
        <w:t xml:space="preserve"> </w:t>
      </w:r>
      <w:r>
        <w:rPr>
          <w:w w:val="105"/>
        </w:rPr>
        <w:t>to</w:t>
      </w:r>
      <w:r>
        <w:rPr>
          <w:spacing w:val="-2"/>
          <w:w w:val="105"/>
        </w:rPr>
        <w:t xml:space="preserve"> </w:t>
      </w:r>
      <w:r>
        <w:rPr>
          <w:w w:val="105"/>
        </w:rPr>
        <w:t>discuss</w:t>
      </w:r>
      <w:r>
        <w:rPr>
          <w:spacing w:val="-1"/>
          <w:w w:val="105"/>
        </w:rPr>
        <w:t xml:space="preserve"> </w:t>
      </w:r>
      <w:r>
        <w:rPr>
          <w:w w:val="105"/>
        </w:rPr>
        <w:t>it</w:t>
      </w:r>
      <w:r>
        <w:rPr>
          <w:spacing w:val="-3"/>
          <w:w w:val="105"/>
        </w:rPr>
        <w:t xml:space="preserve"> </w:t>
      </w:r>
      <w:r>
        <w:rPr>
          <w:w w:val="105"/>
        </w:rPr>
        <w:t>online?</w:t>
      </w:r>
      <w:r>
        <w:rPr>
          <w:spacing w:val="-1"/>
          <w:w w:val="105"/>
        </w:rPr>
        <w:t xml:space="preserve"> </w:t>
      </w:r>
      <w:r>
        <w:rPr>
          <w:w w:val="105"/>
        </w:rPr>
        <w:t>For</w:t>
      </w:r>
      <w:r>
        <w:rPr>
          <w:spacing w:val="-4"/>
          <w:w w:val="105"/>
        </w:rPr>
        <w:t xml:space="preserve"> </w:t>
      </w:r>
      <w:r>
        <w:rPr>
          <w:w w:val="105"/>
        </w:rPr>
        <w:t>example,</w:t>
      </w:r>
      <w:r>
        <w:rPr>
          <w:spacing w:val="-2"/>
          <w:w w:val="105"/>
        </w:rPr>
        <w:t xml:space="preserve"> </w:t>
      </w:r>
      <w:r>
        <w:rPr>
          <w:w w:val="105"/>
        </w:rPr>
        <w:t>I</w:t>
      </w:r>
      <w:r>
        <w:rPr>
          <w:spacing w:val="-3"/>
          <w:w w:val="105"/>
        </w:rPr>
        <w:t xml:space="preserve"> </w:t>
      </w:r>
      <w:r>
        <w:rPr>
          <w:w w:val="105"/>
        </w:rPr>
        <w:t>would</w:t>
      </w:r>
      <w:r>
        <w:rPr>
          <w:spacing w:val="-3"/>
          <w:w w:val="105"/>
        </w:rPr>
        <w:t xml:space="preserve"> </w:t>
      </w:r>
      <w:r>
        <w:rPr>
          <w:w w:val="105"/>
        </w:rPr>
        <w:t>be happy</w:t>
      </w:r>
      <w:r>
        <w:rPr>
          <w:spacing w:val="-1"/>
          <w:w w:val="105"/>
        </w:rPr>
        <w:t xml:space="preserve"> </w:t>
      </w:r>
      <w:r>
        <w:rPr>
          <w:w w:val="105"/>
        </w:rPr>
        <w:t>to</w:t>
      </w:r>
      <w:r>
        <w:rPr>
          <w:spacing w:val="-2"/>
          <w:w w:val="105"/>
        </w:rPr>
        <w:t xml:space="preserve"> </w:t>
      </w:r>
      <w:r>
        <w:rPr>
          <w:w w:val="105"/>
        </w:rPr>
        <w:t>lead</w:t>
      </w:r>
      <w:r>
        <w:rPr>
          <w:spacing w:val="-3"/>
          <w:w w:val="105"/>
        </w:rPr>
        <w:t xml:space="preserve"> </w:t>
      </w:r>
      <w:r>
        <w:rPr>
          <w:w w:val="105"/>
        </w:rPr>
        <w:t>one on using media in Moodle to make learning more interactive.</w:t>
      </w:r>
    </w:p>
    <w:p w14:paraId="2DA67792" w14:textId="77777777" w:rsidR="000970C9" w:rsidRDefault="000970C9">
      <w:pPr>
        <w:pStyle w:val="BodyText"/>
        <w:spacing w:before="5"/>
        <w:rPr>
          <w:sz w:val="23"/>
        </w:rPr>
      </w:pPr>
    </w:p>
    <w:p w14:paraId="2DA67793" w14:textId="77777777" w:rsidR="000970C9" w:rsidRDefault="00764CD0">
      <w:pPr>
        <w:pStyle w:val="Heading4"/>
        <w:numPr>
          <w:ilvl w:val="0"/>
          <w:numId w:val="3"/>
        </w:numPr>
        <w:tabs>
          <w:tab w:val="left" w:pos="708"/>
        </w:tabs>
        <w:ind w:hanging="361"/>
      </w:pPr>
      <w:bookmarkStart w:id="16" w:name="3._Work_towards_physical_gatherings_unde"/>
      <w:bookmarkEnd w:id="16"/>
      <w:r>
        <w:rPr>
          <w:w w:val="105"/>
        </w:rPr>
        <w:t>Work</w:t>
      </w:r>
      <w:r>
        <w:rPr>
          <w:spacing w:val="4"/>
          <w:w w:val="105"/>
        </w:rPr>
        <w:t xml:space="preserve"> </w:t>
      </w:r>
      <w:r>
        <w:rPr>
          <w:w w:val="105"/>
        </w:rPr>
        <w:t>towards</w:t>
      </w:r>
      <w:r>
        <w:rPr>
          <w:spacing w:val="2"/>
          <w:w w:val="105"/>
        </w:rPr>
        <w:t xml:space="preserve"> </w:t>
      </w:r>
      <w:r>
        <w:rPr>
          <w:w w:val="105"/>
        </w:rPr>
        <w:t>physical</w:t>
      </w:r>
      <w:r>
        <w:rPr>
          <w:spacing w:val="7"/>
          <w:w w:val="105"/>
        </w:rPr>
        <w:t xml:space="preserve"> </w:t>
      </w:r>
      <w:r>
        <w:rPr>
          <w:w w:val="105"/>
        </w:rPr>
        <w:t>gatherings</w:t>
      </w:r>
      <w:r>
        <w:rPr>
          <w:spacing w:val="7"/>
          <w:w w:val="105"/>
        </w:rPr>
        <w:t xml:space="preserve"> </w:t>
      </w:r>
      <w:r>
        <w:rPr>
          <w:w w:val="105"/>
        </w:rPr>
        <w:t>under</w:t>
      </w:r>
      <w:r>
        <w:rPr>
          <w:spacing w:val="2"/>
          <w:w w:val="105"/>
        </w:rPr>
        <w:t xml:space="preserve"> </w:t>
      </w:r>
      <w:r>
        <w:rPr>
          <w:w w:val="105"/>
        </w:rPr>
        <w:t>the</w:t>
      </w:r>
      <w:r>
        <w:rPr>
          <w:spacing w:val="5"/>
          <w:w w:val="105"/>
        </w:rPr>
        <w:t xml:space="preserve"> </w:t>
      </w:r>
      <w:r>
        <w:rPr>
          <w:w w:val="105"/>
        </w:rPr>
        <w:t>TEN</w:t>
      </w:r>
      <w:r>
        <w:rPr>
          <w:spacing w:val="4"/>
          <w:w w:val="105"/>
        </w:rPr>
        <w:t xml:space="preserve"> </w:t>
      </w:r>
      <w:proofErr w:type="gramStart"/>
      <w:r>
        <w:rPr>
          <w:spacing w:val="-2"/>
          <w:w w:val="105"/>
        </w:rPr>
        <w:t>banner</w:t>
      </w:r>
      <w:proofErr w:type="gramEnd"/>
      <w:r>
        <w:rPr>
          <w:spacing w:val="-2"/>
          <w:w w:val="105"/>
        </w:rPr>
        <w:t>.</w:t>
      </w:r>
    </w:p>
    <w:p w14:paraId="2DA67794" w14:textId="77777777" w:rsidR="000970C9" w:rsidRDefault="000970C9">
      <w:pPr>
        <w:pStyle w:val="BodyText"/>
        <w:spacing w:before="3"/>
        <w:rPr>
          <w:b/>
          <w:sz w:val="27"/>
        </w:rPr>
      </w:pPr>
    </w:p>
    <w:p w14:paraId="2DA67795" w14:textId="77777777" w:rsidR="000970C9" w:rsidRDefault="00764CD0">
      <w:pPr>
        <w:pStyle w:val="ListParagraph"/>
        <w:numPr>
          <w:ilvl w:val="1"/>
          <w:numId w:val="3"/>
        </w:numPr>
        <w:tabs>
          <w:tab w:val="left" w:pos="1067"/>
          <w:tab w:val="left" w:pos="1068"/>
        </w:tabs>
        <w:spacing w:line="259" w:lineRule="auto"/>
        <w:ind w:right="158"/>
      </w:pPr>
      <w:r>
        <w:rPr>
          <w:w w:val="105"/>
        </w:rPr>
        <w:t>There was a general feeling that while a whole conference might currently be beyond the scope of TEN (both in terms of finances and management), that a day/ overnight gathering may</w:t>
      </w:r>
      <w:r>
        <w:rPr>
          <w:spacing w:val="-6"/>
          <w:w w:val="105"/>
        </w:rPr>
        <w:t xml:space="preserve"> </w:t>
      </w:r>
      <w:r>
        <w:rPr>
          <w:w w:val="105"/>
        </w:rPr>
        <w:t>be</w:t>
      </w:r>
      <w:r>
        <w:rPr>
          <w:spacing w:val="-7"/>
          <w:w w:val="105"/>
        </w:rPr>
        <w:t xml:space="preserve"> </w:t>
      </w:r>
      <w:r>
        <w:rPr>
          <w:w w:val="105"/>
        </w:rPr>
        <w:t>a</w:t>
      </w:r>
      <w:r>
        <w:rPr>
          <w:spacing w:val="-6"/>
          <w:w w:val="105"/>
        </w:rPr>
        <w:t xml:space="preserve"> </w:t>
      </w:r>
      <w:r>
        <w:rPr>
          <w:w w:val="105"/>
        </w:rPr>
        <w:t>more</w:t>
      </w:r>
      <w:r>
        <w:rPr>
          <w:spacing w:val="-9"/>
          <w:w w:val="105"/>
        </w:rPr>
        <w:t xml:space="preserve"> </w:t>
      </w:r>
      <w:r>
        <w:rPr>
          <w:w w:val="105"/>
        </w:rPr>
        <w:t>realistic</w:t>
      </w:r>
      <w:r>
        <w:rPr>
          <w:spacing w:val="-5"/>
          <w:w w:val="105"/>
        </w:rPr>
        <w:t xml:space="preserve"> </w:t>
      </w:r>
      <w:r>
        <w:rPr>
          <w:w w:val="105"/>
        </w:rPr>
        <w:t>aim.</w:t>
      </w:r>
      <w:r>
        <w:rPr>
          <w:spacing w:val="-6"/>
          <w:w w:val="105"/>
        </w:rPr>
        <w:t xml:space="preserve"> </w:t>
      </w:r>
      <w:r>
        <w:rPr>
          <w:w w:val="105"/>
        </w:rPr>
        <w:t>Could</w:t>
      </w:r>
      <w:r>
        <w:rPr>
          <w:spacing w:val="-9"/>
          <w:w w:val="105"/>
        </w:rPr>
        <w:t xml:space="preserve"> </w:t>
      </w:r>
      <w:r>
        <w:rPr>
          <w:w w:val="105"/>
        </w:rPr>
        <w:t>TEN</w:t>
      </w:r>
      <w:r>
        <w:rPr>
          <w:spacing w:val="-9"/>
          <w:w w:val="105"/>
        </w:rPr>
        <w:t xml:space="preserve"> </w:t>
      </w:r>
      <w:r>
        <w:rPr>
          <w:w w:val="105"/>
        </w:rPr>
        <w:t>draw</w:t>
      </w:r>
      <w:r>
        <w:rPr>
          <w:spacing w:val="-9"/>
          <w:w w:val="105"/>
        </w:rPr>
        <w:t xml:space="preserve"> </w:t>
      </w:r>
      <w:r>
        <w:rPr>
          <w:w w:val="105"/>
        </w:rPr>
        <w:t>together</w:t>
      </w:r>
      <w:r>
        <w:rPr>
          <w:spacing w:val="-6"/>
          <w:w w:val="105"/>
        </w:rPr>
        <w:t xml:space="preserve"> </w:t>
      </w:r>
      <w:r>
        <w:rPr>
          <w:w w:val="105"/>
        </w:rPr>
        <w:t>theological</w:t>
      </w:r>
      <w:r>
        <w:rPr>
          <w:spacing w:val="-5"/>
          <w:w w:val="105"/>
        </w:rPr>
        <w:t xml:space="preserve"> </w:t>
      </w:r>
      <w:r>
        <w:rPr>
          <w:w w:val="105"/>
        </w:rPr>
        <w:t>educators</w:t>
      </w:r>
      <w:r>
        <w:rPr>
          <w:spacing w:val="-7"/>
          <w:w w:val="105"/>
        </w:rPr>
        <w:t xml:space="preserve"> </w:t>
      </w:r>
      <w:r>
        <w:rPr>
          <w:w w:val="105"/>
        </w:rPr>
        <w:t>from</w:t>
      </w:r>
      <w:r>
        <w:rPr>
          <w:spacing w:val="-4"/>
          <w:w w:val="105"/>
        </w:rPr>
        <w:t xml:space="preserve"> </w:t>
      </w:r>
      <w:r>
        <w:rPr>
          <w:w w:val="105"/>
        </w:rPr>
        <w:t>within</w:t>
      </w:r>
      <w:r>
        <w:rPr>
          <w:spacing w:val="-6"/>
          <w:w w:val="105"/>
        </w:rPr>
        <w:t xml:space="preserve"> </w:t>
      </w:r>
      <w:r>
        <w:rPr>
          <w:w w:val="105"/>
        </w:rPr>
        <w:t xml:space="preserve">and beyond Common Awards and develop their skills/awareness and host diverse discussions concerning the understanding and practice of theological learning? Initial suggestions were: mental health </w:t>
      </w:r>
      <w:r>
        <w:rPr>
          <w:i/>
          <w:w w:val="105"/>
        </w:rPr>
        <w:t xml:space="preserve">for </w:t>
      </w:r>
      <w:r>
        <w:rPr>
          <w:w w:val="105"/>
        </w:rPr>
        <w:t>theological educators (i.e. a much more practical approach) and creating inclusive learning spaces (perhaps with the support of Nina and Bisi on the diversifying the curriculum Common Awards project?)</w:t>
      </w:r>
    </w:p>
    <w:p w14:paraId="2DA67796" w14:textId="77777777" w:rsidR="000970C9" w:rsidRDefault="000970C9">
      <w:pPr>
        <w:pStyle w:val="BodyText"/>
        <w:spacing w:before="2"/>
        <w:rPr>
          <w:sz w:val="25"/>
        </w:rPr>
      </w:pPr>
    </w:p>
    <w:p w14:paraId="2DA67797" w14:textId="77777777" w:rsidR="000970C9" w:rsidRDefault="00764CD0">
      <w:pPr>
        <w:pStyle w:val="ListParagraph"/>
        <w:numPr>
          <w:ilvl w:val="0"/>
          <w:numId w:val="3"/>
        </w:numPr>
        <w:tabs>
          <w:tab w:val="left" w:pos="708"/>
        </w:tabs>
        <w:spacing w:line="259" w:lineRule="auto"/>
        <w:ind w:right="510"/>
        <w:rPr>
          <w:b/>
        </w:rPr>
      </w:pPr>
      <w:r>
        <w:rPr>
          <w:b/>
          <w:w w:val="110"/>
        </w:rPr>
        <w:t xml:space="preserve">The development of TEN ambassadors or reps in individual institutions, to act as a </w:t>
      </w:r>
      <w:proofErr w:type="gramStart"/>
      <w:r>
        <w:rPr>
          <w:b/>
          <w:w w:val="105"/>
        </w:rPr>
        <w:t>connections</w:t>
      </w:r>
      <w:proofErr w:type="gramEnd"/>
      <w:r>
        <w:rPr>
          <w:b/>
          <w:w w:val="105"/>
        </w:rPr>
        <w:t xml:space="preserve"> between the exec and as many different theological training institutions as</w:t>
      </w:r>
      <w:r>
        <w:rPr>
          <w:b/>
          <w:spacing w:val="40"/>
          <w:w w:val="110"/>
        </w:rPr>
        <w:t xml:space="preserve"> </w:t>
      </w:r>
      <w:r>
        <w:rPr>
          <w:b/>
          <w:spacing w:val="-2"/>
          <w:w w:val="110"/>
        </w:rPr>
        <w:t>possible.</w:t>
      </w:r>
    </w:p>
    <w:p w14:paraId="2DA67798" w14:textId="77777777" w:rsidR="000970C9" w:rsidRDefault="000970C9">
      <w:pPr>
        <w:spacing w:line="259" w:lineRule="auto"/>
        <w:sectPr w:rsidR="000970C9">
          <w:pgSz w:w="11920" w:h="17340"/>
          <w:pgMar w:top="640" w:right="1120" w:bottom="280" w:left="920" w:header="720" w:footer="720" w:gutter="0"/>
          <w:cols w:space="720"/>
        </w:sectPr>
      </w:pPr>
    </w:p>
    <w:p w14:paraId="2DA67799" w14:textId="77777777" w:rsidR="000970C9" w:rsidRDefault="00764CD0">
      <w:pPr>
        <w:pStyle w:val="BodyText"/>
        <w:ind w:left="235"/>
        <w:rPr>
          <w:sz w:val="20"/>
        </w:rPr>
      </w:pPr>
      <w:r>
        <w:rPr>
          <w:noProof/>
          <w:sz w:val="20"/>
        </w:rPr>
        <w:lastRenderedPageBreak/>
        <w:drawing>
          <wp:inline distT="0" distB="0" distL="0" distR="0" wp14:anchorId="2DA67872" wp14:editId="2DA67873">
            <wp:extent cx="2074340" cy="762952"/>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2074340" cy="762952"/>
                    </a:xfrm>
                    <a:prstGeom prst="rect">
                      <a:avLst/>
                    </a:prstGeom>
                  </pic:spPr>
                </pic:pic>
              </a:graphicData>
            </a:graphic>
          </wp:inline>
        </w:drawing>
      </w:r>
    </w:p>
    <w:p w14:paraId="2DA6779A" w14:textId="77777777" w:rsidR="000970C9" w:rsidRDefault="000970C9">
      <w:pPr>
        <w:pStyle w:val="BodyText"/>
        <w:spacing w:before="5"/>
        <w:rPr>
          <w:b/>
          <w:sz w:val="18"/>
        </w:rPr>
      </w:pPr>
    </w:p>
    <w:p w14:paraId="2DA6779B" w14:textId="77777777" w:rsidR="000970C9" w:rsidRDefault="00764CD0">
      <w:pPr>
        <w:spacing w:before="44"/>
        <w:ind w:left="2655" w:right="2552"/>
        <w:jc w:val="center"/>
        <w:rPr>
          <w:b/>
          <w:sz w:val="28"/>
        </w:rPr>
      </w:pPr>
      <w:r>
        <w:rPr>
          <w:b/>
          <w:w w:val="105"/>
          <w:sz w:val="28"/>
        </w:rPr>
        <w:t>ANNUAL</w:t>
      </w:r>
      <w:r>
        <w:rPr>
          <w:b/>
          <w:spacing w:val="7"/>
          <w:w w:val="105"/>
          <w:sz w:val="28"/>
        </w:rPr>
        <w:t xml:space="preserve"> </w:t>
      </w:r>
      <w:r>
        <w:rPr>
          <w:b/>
          <w:spacing w:val="-2"/>
          <w:w w:val="105"/>
          <w:sz w:val="28"/>
        </w:rPr>
        <w:t>REPORT</w:t>
      </w:r>
    </w:p>
    <w:p w14:paraId="2DA6779C" w14:textId="77777777" w:rsidR="000970C9" w:rsidRDefault="00764CD0">
      <w:pPr>
        <w:spacing w:before="215"/>
        <w:ind w:left="2656" w:right="2552"/>
        <w:jc w:val="center"/>
        <w:rPr>
          <w:b/>
          <w:sz w:val="28"/>
        </w:rPr>
      </w:pPr>
      <w:r>
        <w:rPr>
          <w:b/>
          <w:w w:val="110"/>
          <w:sz w:val="28"/>
        </w:rPr>
        <w:t>YEAR</w:t>
      </w:r>
      <w:r>
        <w:rPr>
          <w:b/>
          <w:spacing w:val="-18"/>
          <w:w w:val="110"/>
          <w:sz w:val="28"/>
        </w:rPr>
        <w:t xml:space="preserve"> </w:t>
      </w:r>
      <w:r>
        <w:rPr>
          <w:b/>
          <w:w w:val="110"/>
          <w:sz w:val="28"/>
        </w:rPr>
        <w:t>ENDED</w:t>
      </w:r>
      <w:r>
        <w:rPr>
          <w:b/>
          <w:spacing w:val="-13"/>
          <w:w w:val="110"/>
          <w:sz w:val="28"/>
        </w:rPr>
        <w:t xml:space="preserve"> </w:t>
      </w:r>
      <w:r>
        <w:rPr>
          <w:b/>
          <w:w w:val="110"/>
          <w:sz w:val="28"/>
        </w:rPr>
        <w:t>-</w:t>
      </w:r>
      <w:r>
        <w:rPr>
          <w:b/>
          <w:spacing w:val="-16"/>
          <w:w w:val="110"/>
          <w:sz w:val="28"/>
        </w:rPr>
        <w:t xml:space="preserve"> </w:t>
      </w:r>
      <w:r>
        <w:rPr>
          <w:b/>
          <w:w w:val="110"/>
          <w:sz w:val="28"/>
        </w:rPr>
        <w:t>31ST</w:t>
      </w:r>
      <w:r>
        <w:rPr>
          <w:b/>
          <w:spacing w:val="-14"/>
          <w:w w:val="110"/>
          <w:sz w:val="28"/>
        </w:rPr>
        <w:t xml:space="preserve"> </w:t>
      </w:r>
      <w:r>
        <w:rPr>
          <w:b/>
          <w:w w:val="110"/>
          <w:sz w:val="28"/>
        </w:rPr>
        <w:t>DECEMBER</w:t>
      </w:r>
      <w:r>
        <w:rPr>
          <w:b/>
          <w:spacing w:val="-15"/>
          <w:w w:val="110"/>
          <w:sz w:val="28"/>
        </w:rPr>
        <w:t xml:space="preserve"> </w:t>
      </w:r>
      <w:r>
        <w:rPr>
          <w:b/>
          <w:spacing w:val="-4"/>
          <w:w w:val="110"/>
          <w:sz w:val="28"/>
        </w:rPr>
        <w:t>2024</w:t>
      </w:r>
    </w:p>
    <w:p w14:paraId="2DA6779D" w14:textId="77777777" w:rsidR="000970C9" w:rsidRDefault="000970C9">
      <w:pPr>
        <w:pStyle w:val="BodyText"/>
        <w:rPr>
          <w:b/>
          <w:sz w:val="28"/>
        </w:rPr>
      </w:pPr>
    </w:p>
    <w:p w14:paraId="2DA6779E" w14:textId="77777777" w:rsidR="000970C9" w:rsidRDefault="000970C9">
      <w:pPr>
        <w:pStyle w:val="BodyText"/>
        <w:spacing w:before="11"/>
        <w:rPr>
          <w:b/>
          <w:sz w:val="27"/>
        </w:rPr>
      </w:pPr>
    </w:p>
    <w:p w14:paraId="2DA6779F" w14:textId="77777777" w:rsidR="000970C9" w:rsidRDefault="00A247EB">
      <w:pPr>
        <w:pStyle w:val="Heading3"/>
      </w:pPr>
      <w:r>
        <w:pict w14:anchorId="2DA67874">
          <v:rect id="docshape1" o:spid="_x0000_s1032" style="position:absolute;left:0;text-align:left;margin-left:55.2pt;margin-top:16.85pt;width:484.8pt;height:.5pt;z-index:15728640;mso-position-horizontal-relative:page" fillcolor="black" stroked="f">
            <w10:wrap anchorx="page"/>
          </v:rect>
        </w:pict>
      </w:r>
      <w:bookmarkStart w:id="17" w:name="ADMINISTRATIVE_INFORMATION"/>
      <w:bookmarkEnd w:id="17"/>
      <w:r w:rsidR="00764CD0">
        <w:t>ADMINISTRATIVE</w:t>
      </w:r>
      <w:r w:rsidR="00764CD0">
        <w:rPr>
          <w:spacing w:val="66"/>
          <w:w w:val="105"/>
        </w:rPr>
        <w:t xml:space="preserve"> </w:t>
      </w:r>
      <w:r w:rsidR="00764CD0">
        <w:rPr>
          <w:spacing w:val="-2"/>
          <w:w w:val="105"/>
        </w:rPr>
        <w:t>INFORMATION</w:t>
      </w:r>
    </w:p>
    <w:p w14:paraId="2DA677A0" w14:textId="77777777" w:rsidR="000970C9" w:rsidRDefault="000970C9">
      <w:pPr>
        <w:pStyle w:val="BodyText"/>
        <w:rPr>
          <w:b/>
          <w:sz w:val="19"/>
        </w:rPr>
      </w:pPr>
    </w:p>
    <w:p w14:paraId="2DA677A1" w14:textId="77777777" w:rsidR="000970C9" w:rsidRDefault="00764CD0">
      <w:pPr>
        <w:pStyle w:val="BodyText"/>
        <w:spacing w:before="1" w:line="278" w:lineRule="auto"/>
        <w:ind w:left="132" w:right="114"/>
        <w:jc w:val="both"/>
      </w:pPr>
      <w:r>
        <w:rPr>
          <w:w w:val="105"/>
        </w:rPr>
        <w:t>The</w:t>
      </w:r>
      <w:r>
        <w:rPr>
          <w:spacing w:val="-1"/>
          <w:w w:val="105"/>
        </w:rPr>
        <w:t xml:space="preserve"> </w:t>
      </w:r>
      <w:r>
        <w:rPr>
          <w:w w:val="105"/>
        </w:rPr>
        <w:t>Theological</w:t>
      </w:r>
      <w:r>
        <w:rPr>
          <w:spacing w:val="-1"/>
          <w:w w:val="105"/>
        </w:rPr>
        <w:t xml:space="preserve"> </w:t>
      </w:r>
      <w:r>
        <w:rPr>
          <w:w w:val="105"/>
        </w:rPr>
        <w:t>Educators’</w:t>
      </w:r>
      <w:r>
        <w:rPr>
          <w:spacing w:val="-7"/>
          <w:w w:val="105"/>
        </w:rPr>
        <w:t xml:space="preserve"> </w:t>
      </w:r>
      <w:r>
        <w:rPr>
          <w:w w:val="105"/>
        </w:rPr>
        <w:t>Network</w:t>
      </w:r>
      <w:r>
        <w:rPr>
          <w:spacing w:val="-1"/>
          <w:w w:val="105"/>
        </w:rPr>
        <w:t xml:space="preserve"> </w:t>
      </w:r>
      <w:r>
        <w:rPr>
          <w:w w:val="105"/>
        </w:rPr>
        <w:t>(TEN) of</w:t>
      </w:r>
      <w:r>
        <w:rPr>
          <w:spacing w:val="-2"/>
          <w:w w:val="105"/>
        </w:rPr>
        <w:t xml:space="preserve"> </w:t>
      </w:r>
      <w:r>
        <w:rPr>
          <w:w w:val="105"/>
        </w:rPr>
        <w:t>Church</w:t>
      </w:r>
      <w:r>
        <w:rPr>
          <w:spacing w:val="-2"/>
          <w:w w:val="105"/>
        </w:rPr>
        <w:t xml:space="preserve"> </w:t>
      </w:r>
      <w:r>
        <w:rPr>
          <w:w w:val="105"/>
        </w:rPr>
        <w:t>House, Great</w:t>
      </w:r>
      <w:r>
        <w:rPr>
          <w:spacing w:val="-1"/>
          <w:w w:val="105"/>
        </w:rPr>
        <w:t xml:space="preserve"> </w:t>
      </w:r>
      <w:r>
        <w:rPr>
          <w:w w:val="105"/>
        </w:rPr>
        <w:t>Smith</w:t>
      </w:r>
      <w:r>
        <w:rPr>
          <w:spacing w:val="-1"/>
          <w:w w:val="105"/>
        </w:rPr>
        <w:t xml:space="preserve"> </w:t>
      </w:r>
      <w:r>
        <w:rPr>
          <w:w w:val="105"/>
        </w:rPr>
        <w:t>Street, Westminster,</w:t>
      </w:r>
      <w:r>
        <w:rPr>
          <w:spacing w:val="-1"/>
          <w:w w:val="105"/>
        </w:rPr>
        <w:t xml:space="preserve"> </w:t>
      </w:r>
      <w:r>
        <w:rPr>
          <w:w w:val="105"/>
        </w:rPr>
        <w:t>London SW10 3NZ is registered with</w:t>
      </w:r>
      <w:r>
        <w:rPr>
          <w:spacing w:val="-1"/>
          <w:w w:val="105"/>
        </w:rPr>
        <w:t xml:space="preserve"> </w:t>
      </w:r>
      <w:r>
        <w:rPr>
          <w:w w:val="105"/>
        </w:rPr>
        <w:t>the Charity Commissioners (No.</w:t>
      </w:r>
      <w:r>
        <w:rPr>
          <w:spacing w:val="-1"/>
          <w:w w:val="105"/>
        </w:rPr>
        <w:t xml:space="preserve"> </w:t>
      </w:r>
      <w:r>
        <w:rPr>
          <w:w w:val="105"/>
        </w:rPr>
        <w:t>1078957). It was set up</w:t>
      </w:r>
      <w:r>
        <w:rPr>
          <w:spacing w:val="-1"/>
          <w:w w:val="105"/>
        </w:rPr>
        <w:t xml:space="preserve"> </w:t>
      </w:r>
      <w:r>
        <w:rPr>
          <w:w w:val="105"/>
        </w:rPr>
        <w:t>in</w:t>
      </w:r>
      <w:r>
        <w:rPr>
          <w:spacing w:val="-1"/>
          <w:w w:val="105"/>
        </w:rPr>
        <w:t xml:space="preserve"> </w:t>
      </w:r>
      <w:r>
        <w:rPr>
          <w:w w:val="105"/>
        </w:rPr>
        <w:t>May 1989 and is regulated by a constitution that was revised on 7th July 1999, and 9th July 2015, and 6th July 2016.</w:t>
      </w:r>
    </w:p>
    <w:p w14:paraId="2DA677A2" w14:textId="77777777" w:rsidR="000970C9" w:rsidRDefault="00A247EB">
      <w:pPr>
        <w:pStyle w:val="Heading3"/>
        <w:spacing w:before="158"/>
      </w:pPr>
      <w:r>
        <w:pict w14:anchorId="2DA67875">
          <v:rect id="docshape2" o:spid="_x0000_s1031" style="position:absolute;left:0;text-align:left;margin-left:55.2pt;margin-top:24.6pt;width:484.8pt;height:.5pt;z-index:15729152;mso-position-horizontal-relative:page" fillcolor="black" stroked="f">
            <w10:wrap anchorx="page"/>
          </v:rect>
        </w:pict>
      </w:r>
      <w:bookmarkStart w:id="18" w:name="STRUCTURE,_MANAGEMENT_AND_GOVERNANCE"/>
      <w:bookmarkEnd w:id="18"/>
      <w:r w:rsidR="00764CD0">
        <w:rPr>
          <w:w w:val="105"/>
        </w:rPr>
        <w:t>STRUCTURE,</w:t>
      </w:r>
      <w:r w:rsidR="00764CD0">
        <w:rPr>
          <w:spacing w:val="6"/>
          <w:w w:val="105"/>
        </w:rPr>
        <w:t xml:space="preserve"> </w:t>
      </w:r>
      <w:r w:rsidR="00764CD0">
        <w:rPr>
          <w:w w:val="105"/>
        </w:rPr>
        <w:t>MANAGEMENT</w:t>
      </w:r>
      <w:r w:rsidR="00764CD0">
        <w:rPr>
          <w:spacing w:val="7"/>
          <w:w w:val="105"/>
        </w:rPr>
        <w:t xml:space="preserve"> </w:t>
      </w:r>
      <w:r w:rsidR="00764CD0">
        <w:rPr>
          <w:w w:val="105"/>
        </w:rPr>
        <w:t>AND</w:t>
      </w:r>
      <w:r w:rsidR="00764CD0">
        <w:rPr>
          <w:spacing w:val="4"/>
          <w:w w:val="105"/>
        </w:rPr>
        <w:t xml:space="preserve"> </w:t>
      </w:r>
      <w:r w:rsidR="00764CD0">
        <w:rPr>
          <w:spacing w:val="-2"/>
          <w:w w:val="105"/>
        </w:rPr>
        <w:t>GOVERNANCE</w:t>
      </w:r>
    </w:p>
    <w:p w14:paraId="2DA677A3" w14:textId="77777777" w:rsidR="000970C9" w:rsidRDefault="000970C9">
      <w:pPr>
        <w:pStyle w:val="BodyText"/>
        <w:spacing w:before="1"/>
        <w:rPr>
          <w:b/>
          <w:sz w:val="19"/>
        </w:rPr>
      </w:pPr>
    </w:p>
    <w:p w14:paraId="2DA677A4" w14:textId="77777777" w:rsidR="000970C9" w:rsidRDefault="00764CD0">
      <w:pPr>
        <w:pStyle w:val="Heading4"/>
        <w:ind w:left="132"/>
      </w:pPr>
      <w:bookmarkStart w:id="19" w:name="The_Charity_is_administered_by_an_Execut"/>
      <w:bookmarkEnd w:id="19"/>
      <w:r>
        <w:rPr>
          <w:w w:val="105"/>
        </w:rPr>
        <w:t>The</w:t>
      </w:r>
      <w:r>
        <w:rPr>
          <w:spacing w:val="10"/>
          <w:w w:val="105"/>
        </w:rPr>
        <w:t xml:space="preserve"> </w:t>
      </w:r>
      <w:r>
        <w:rPr>
          <w:w w:val="105"/>
        </w:rPr>
        <w:t>Charity</w:t>
      </w:r>
      <w:r>
        <w:rPr>
          <w:spacing w:val="10"/>
          <w:w w:val="105"/>
        </w:rPr>
        <w:t xml:space="preserve"> </w:t>
      </w:r>
      <w:r>
        <w:rPr>
          <w:w w:val="105"/>
        </w:rPr>
        <w:t>is</w:t>
      </w:r>
      <w:r>
        <w:rPr>
          <w:spacing w:val="9"/>
          <w:w w:val="105"/>
        </w:rPr>
        <w:t xml:space="preserve"> </w:t>
      </w:r>
      <w:r>
        <w:rPr>
          <w:w w:val="105"/>
        </w:rPr>
        <w:t>administered</w:t>
      </w:r>
      <w:r>
        <w:rPr>
          <w:spacing w:val="15"/>
          <w:w w:val="105"/>
        </w:rPr>
        <w:t xml:space="preserve"> </w:t>
      </w:r>
      <w:r>
        <w:rPr>
          <w:w w:val="105"/>
        </w:rPr>
        <w:t>by</w:t>
      </w:r>
      <w:r>
        <w:rPr>
          <w:spacing w:val="10"/>
          <w:w w:val="105"/>
        </w:rPr>
        <w:t xml:space="preserve"> </w:t>
      </w:r>
      <w:r>
        <w:rPr>
          <w:w w:val="105"/>
        </w:rPr>
        <w:t>an</w:t>
      </w:r>
      <w:r>
        <w:rPr>
          <w:spacing w:val="8"/>
          <w:w w:val="105"/>
        </w:rPr>
        <w:t xml:space="preserve"> </w:t>
      </w:r>
      <w:r>
        <w:rPr>
          <w:w w:val="105"/>
        </w:rPr>
        <w:t>Executive</w:t>
      </w:r>
      <w:r>
        <w:rPr>
          <w:spacing w:val="12"/>
          <w:w w:val="105"/>
        </w:rPr>
        <w:t xml:space="preserve"> </w:t>
      </w:r>
      <w:r>
        <w:rPr>
          <w:w w:val="105"/>
        </w:rPr>
        <w:t>Committee,</w:t>
      </w:r>
      <w:r>
        <w:rPr>
          <w:spacing w:val="9"/>
          <w:w w:val="105"/>
        </w:rPr>
        <w:t xml:space="preserve"> </w:t>
      </w:r>
      <w:r>
        <w:rPr>
          <w:spacing w:val="-2"/>
          <w:w w:val="105"/>
        </w:rPr>
        <w:t>comprising:</w:t>
      </w:r>
    </w:p>
    <w:p w14:paraId="2DA677A5" w14:textId="77777777" w:rsidR="000970C9" w:rsidRDefault="000970C9">
      <w:pPr>
        <w:pStyle w:val="BodyText"/>
        <w:spacing w:before="6"/>
        <w:rPr>
          <w:b/>
          <w:sz w:val="16"/>
        </w:rPr>
      </w:pPr>
    </w:p>
    <w:p w14:paraId="2DA677A6" w14:textId="77777777" w:rsidR="000970C9" w:rsidRDefault="00764CD0">
      <w:pPr>
        <w:pStyle w:val="ListParagraph"/>
        <w:numPr>
          <w:ilvl w:val="0"/>
          <w:numId w:val="2"/>
        </w:numPr>
        <w:tabs>
          <w:tab w:val="left" w:pos="854"/>
        </w:tabs>
        <w:ind w:hanging="361"/>
      </w:pPr>
      <w:r>
        <w:rPr>
          <w:w w:val="105"/>
        </w:rPr>
        <w:t>Chair</w:t>
      </w:r>
      <w:r>
        <w:rPr>
          <w:spacing w:val="-2"/>
          <w:w w:val="105"/>
        </w:rPr>
        <w:t xml:space="preserve"> </w:t>
      </w:r>
      <w:r>
        <w:rPr>
          <w:w w:val="105"/>
        </w:rPr>
        <w:t>– Jo</w:t>
      </w:r>
      <w:r>
        <w:rPr>
          <w:spacing w:val="-3"/>
          <w:w w:val="105"/>
        </w:rPr>
        <w:t xml:space="preserve"> </w:t>
      </w:r>
      <w:r>
        <w:rPr>
          <w:w w:val="105"/>
        </w:rPr>
        <w:t>Slack</w:t>
      </w:r>
      <w:r>
        <w:rPr>
          <w:spacing w:val="-1"/>
          <w:w w:val="105"/>
        </w:rPr>
        <w:t xml:space="preserve"> </w:t>
      </w:r>
      <w:r>
        <w:rPr>
          <w:w w:val="105"/>
        </w:rPr>
        <w:t>[2023-</w:t>
      </w:r>
      <w:r>
        <w:rPr>
          <w:spacing w:val="-2"/>
          <w:w w:val="105"/>
        </w:rPr>
        <w:t>2025]</w:t>
      </w:r>
    </w:p>
    <w:p w14:paraId="2DA677A7" w14:textId="77777777" w:rsidR="000970C9" w:rsidRDefault="00764CD0">
      <w:pPr>
        <w:pStyle w:val="ListParagraph"/>
        <w:numPr>
          <w:ilvl w:val="0"/>
          <w:numId w:val="2"/>
        </w:numPr>
        <w:tabs>
          <w:tab w:val="left" w:pos="854"/>
        </w:tabs>
        <w:spacing w:before="44"/>
        <w:ind w:hanging="361"/>
      </w:pPr>
      <w:r>
        <w:rPr>
          <w:w w:val="105"/>
        </w:rPr>
        <w:t>Secretary</w:t>
      </w:r>
      <w:r>
        <w:rPr>
          <w:spacing w:val="-8"/>
          <w:w w:val="105"/>
        </w:rPr>
        <w:t xml:space="preserve"> </w:t>
      </w:r>
      <w:r>
        <w:rPr>
          <w:w w:val="105"/>
        </w:rPr>
        <w:t>-</w:t>
      </w:r>
      <w:r>
        <w:rPr>
          <w:spacing w:val="-11"/>
          <w:w w:val="105"/>
        </w:rPr>
        <w:t xml:space="preserve"> </w:t>
      </w:r>
      <w:r>
        <w:rPr>
          <w:w w:val="105"/>
        </w:rPr>
        <w:t>Jen</w:t>
      </w:r>
      <w:r>
        <w:rPr>
          <w:spacing w:val="-9"/>
          <w:w w:val="105"/>
        </w:rPr>
        <w:t xml:space="preserve"> </w:t>
      </w:r>
      <w:r>
        <w:rPr>
          <w:w w:val="105"/>
        </w:rPr>
        <w:t>Smith</w:t>
      </w:r>
      <w:r>
        <w:rPr>
          <w:spacing w:val="-8"/>
          <w:w w:val="105"/>
        </w:rPr>
        <w:t xml:space="preserve"> </w:t>
      </w:r>
      <w:r>
        <w:rPr>
          <w:w w:val="105"/>
        </w:rPr>
        <w:t>[2023-</w:t>
      </w:r>
      <w:r>
        <w:rPr>
          <w:spacing w:val="-2"/>
          <w:w w:val="105"/>
        </w:rPr>
        <w:t>2025]</w:t>
      </w:r>
    </w:p>
    <w:p w14:paraId="2DA677A8" w14:textId="77777777" w:rsidR="000970C9" w:rsidRDefault="00764CD0">
      <w:pPr>
        <w:pStyle w:val="ListParagraph"/>
        <w:numPr>
          <w:ilvl w:val="0"/>
          <w:numId w:val="2"/>
        </w:numPr>
        <w:tabs>
          <w:tab w:val="left" w:pos="854"/>
        </w:tabs>
        <w:spacing w:before="43"/>
        <w:ind w:hanging="361"/>
      </w:pPr>
      <w:r>
        <w:rPr>
          <w:w w:val="105"/>
        </w:rPr>
        <w:t>Treasurer</w:t>
      </w:r>
      <w:r>
        <w:rPr>
          <w:spacing w:val="-11"/>
          <w:w w:val="105"/>
        </w:rPr>
        <w:t xml:space="preserve"> </w:t>
      </w:r>
      <w:r>
        <w:rPr>
          <w:w w:val="105"/>
        </w:rPr>
        <w:t>-</w:t>
      </w:r>
      <w:r>
        <w:rPr>
          <w:spacing w:val="-9"/>
          <w:w w:val="105"/>
        </w:rPr>
        <w:t xml:space="preserve"> </w:t>
      </w:r>
      <w:r>
        <w:rPr>
          <w:w w:val="105"/>
        </w:rPr>
        <w:t>Simon</w:t>
      </w:r>
      <w:r>
        <w:rPr>
          <w:spacing w:val="-9"/>
          <w:w w:val="105"/>
        </w:rPr>
        <w:t xml:space="preserve"> </w:t>
      </w:r>
      <w:r>
        <w:rPr>
          <w:w w:val="105"/>
        </w:rPr>
        <w:t>Stocks</w:t>
      </w:r>
      <w:r>
        <w:rPr>
          <w:spacing w:val="-7"/>
          <w:w w:val="105"/>
        </w:rPr>
        <w:t xml:space="preserve"> </w:t>
      </w:r>
      <w:r>
        <w:rPr>
          <w:w w:val="105"/>
        </w:rPr>
        <w:t>[2023-</w:t>
      </w:r>
      <w:r>
        <w:rPr>
          <w:spacing w:val="-2"/>
          <w:w w:val="105"/>
        </w:rPr>
        <w:t>2025]</w:t>
      </w:r>
    </w:p>
    <w:p w14:paraId="2DA677A9" w14:textId="77777777" w:rsidR="000970C9" w:rsidRDefault="000970C9">
      <w:pPr>
        <w:pStyle w:val="BodyText"/>
        <w:spacing w:before="7"/>
        <w:rPr>
          <w:sz w:val="16"/>
        </w:rPr>
      </w:pPr>
    </w:p>
    <w:p w14:paraId="2DA677AA" w14:textId="77777777" w:rsidR="000970C9" w:rsidRDefault="00764CD0">
      <w:pPr>
        <w:pStyle w:val="Heading4"/>
        <w:ind w:left="132"/>
      </w:pPr>
      <w:bookmarkStart w:id="20" w:name="Other_elected_members:"/>
      <w:bookmarkEnd w:id="20"/>
      <w:r>
        <w:rPr>
          <w:w w:val="105"/>
        </w:rPr>
        <w:t>Other</w:t>
      </w:r>
      <w:r>
        <w:rPr>
          <w:spacing w:val="13"/>
          <w:w w:val="105"/>
        </w:rPr>
        <w:t xml:space="preserve"> </w:t>
      </w:r>
      <w:r>
        <w:rPr>
          <w:w w:val="105"/>
        </w:rPr>
        <w:t>elected</w:t>
      </w:r>
      <w:r>
        <w:rPr>
          <w:spacing w:val="13"/>
          <w:w w:val="105"/>
        </w:rPr>
        <w:t xml:space="preserve"> </w:t>
      </w:r>
      <w:r>
        <w:rPr>
          <w:spacing w:val="-2"/>
          <w:w w:val="105"/>
        </w:rPr>
        <w:t>members:</w:t>
      </w:r>
    </w:p>
    <w:p w14:paraId="2DA677AB" w14:textId="77777777" w:rsidR="000970C9" w:rsidRDefault="000970C9">
      <w:pPr>
        <w:pStyle w:val="BodyText"/>
        <w:spacing w:before="6"/>
        <w:rPr>
          <w:b/>
          <w:sz w:val="16"/>
        </w:rPr>
      </w:pPr>
    </w:p>
    <w:p w14:paraId="2DA677AC" w14:textId="77777777" w:rsidR="000970C9" w:rsidRDefault="00764CD0">
      <w:pPr>
        <w:pStyle w:val="BodyText"/>
        <w:spacing w:line="278" w:lineRule="auto"/>
        <w:ind w:left="493" w:right="5480"/>
      </w:pPr>
      <w:r>
        <w:rPr>
          <w:w w:val="105"/>
        </w:rPr>
        <w:t>1.</w:t>
      </w:r>
      <w:r>
        <w:rPr>
          <w:spacing w:val="51"/>
          <w:w w:val="105"/>
        </w:rPr>
        <w:t xml:space="preserve"> </w:t>
      </w:r>
      <w:r>
        <w:rPr>
          <w:w w:val="105"/>
        </w:rPr>
        <w:t>Keith</w:t>
      </w:r>
      <w:r>
        <w:rPr>
          <w:spacing w:val="-14"/>
          <w:w w:val="105"/>
        </w:rPr>
        <w:t xml:space="preserve"> </w:t>
      </w:r>
      <w:r>
        <w:rPr>
          <w:w w:val="105"/>
        </w:rPr>
        <w:t>Beech-Gruneberg</w:t>
      </w:r>
      <w:r>
        <w:rPr>
          <w:spacing w:val="-13"/>
          <w:w w:val="105"/>
        </w:rPr>
        <w:t xml:space="preserve"> </w:t>
      </w:r>
      <w:r>
        <w:rPr>
          <w:w w:val="105"/>
        </w:rPr>
        <w:t>[2022–2026] 2.</w:t>
      </w:r>
      <w:r>
        <w:rPr>
          <w:spacing w:val="40"/>
          <w:w w:val="105"/>
        </w:rPr>
        <w:t xml:space="preserve"> </w:t>
      </w:r>
      <w:r>
        <w:rPr>
          <w:w w:val="105"/>
        </w:rPr>
        <w:t>Sarah Brush [2021–2025];</w:t>
      </w:r>
    </w:p>
    <w:p w14:paraId="2DA677AD" w14:textId="77777777" w:rsidR="000970C9" w:rsidRDefault="00764CD0">
      <w:pPr>
        <w:pStyle w:val="ListParagraph"/>
        <w:numPr>
          <w:ilvl w:val="0"/>
          <w:numId w:val="1"/>
        </w:numPr>
        <w:tabs>
          <w:tab w:val="left" w:pos="854"/>
        </w:tabs>
        <w:spacing w:before="6"/>
        <w:ind w:hanging="361"/>
      </w:pPr>
      <w:r>
        <w:rPr>
          <w:spacing w:val="-2"/>
          <w:w w:val="105"/>
        </w:rPr>
        <w:t>John</w:t>
      </w:r>
      <w:r>
        <w:rPr>
          <w:spacing w:val="-11"/>
          <w:w w:val="105"/>
        </w:rPr>
        <w:t xml:space="preserve"> </w:t>
      </w:r>
      <w:r>
        <w:rPr>
          <w:spacing w:val="-2"/>
          <w:w w:val="105"/>
        </w:rPr>
        <w:t>Hartley</w:t>
      </w:r>
      <w:r>
        <w:rPr>
          <w:spacing w:val="-6"/>
          <w:w w:val="105"/>
        </w:rPr>
        <w:t xml:space="preserve"> </w:t>
      </w:r>
      <w:r>
        <w:rPr>
          <w:spacing w:val="-2"/>
          <w:w w:val="105"/>
        </w:rPr>
        <w:t>[2023-</w:t>
      </w:r>
      <w:r>
        <w:rPr>
          <w:spacing w:val="-4"/>
          <w:w w:val="105"/>
        </w:rPr>
        <w:t>2027]</w:t>
      </w:r>
    </w:p>
    <w:p w14:paraId="2DA677AE" w14:textId="77777777" w:rsidR="000970C9" w:rsidRDefault="00764CD0">
      <w:pPr>
        <w:pStyle w:val="ListParagraph"/>
        <w:numPr>
          <w:ilvl w:val="0"/>
          <w:numId w:val="1"/>
        </w:numPr>
        <w:tabs>
          <w:tab w:val="left" w:pos="854"/>
        </w:tabs>
        <w:spacing w:before="37"/>
        <w:ind w:hanging="361"/>
      </w:pPr>
      <w:r>
        <w:rPr>
          <w:w w:val="105"/>
        </w:rPr>
        <w:t>Michael</w:t>
      </w:r>
      <w:r>
        <w:rPr>
          <w:spacing w:val="-8"/>
          <w:w w:val="105"/>
        </w:rPr>
        <w:t xml:space="preserve"> </w:t>
      </w:r>
      <w:r>
        <w:rPr>
          <w:w w:val="105"/>
        </w:rPr>
        <w:t>Hull</w:t>
      </w:r>
      <w:r>
        <w:rPr>
          <w:spacing w:val="-4"/>
          <w:w w:val="105"/>
        </w:rPr>
        <w:t xml:space="preserve"> </w:t>
      </w:r>
      <w:r>
        <w:rPr>
          <w:spacing w:val="-2"/>
          <w:w w:val="105"/>
        </w:rPr>
        <w:t>[2021–2025]</w:t>
      </w:r>
    </w:p>
    <w:p w14:paraId="2DA677AF" w14:textId="77777777" w:rsidR="000970C9" w:rsidRDefault="00764CD0">
      <w:pPr>
        <w:pStyle w:val="ListParagraph"/>
        <w:numPr>
          <w:ilvl w:val="0"/>
          <w:numId w:val="1"/>
        </w:numPr>
        <w:tabs>
          <w:tab w:val="left" w:pos="854"/>
        </w:tabs>
        <w:spacing w:before="41"/>
        <w:ind w:hanging="361"/>
      </w:pPr>
      <w:r>
        <w:rPr>
          <w:w w:val="105"/>
        </w:rPr>
        <w:t>Bruce</w:t>
      </w:r>
      <w:r>
        <w:rPr>
          <w:spacing w:val="-9"/>
          <w:w w:val="105"/>
        </w:rPr>
        <w:t xml:space="preserve"> </w:t>
      </w:r>
      <w:r>
        <w:rPr>
          <w:w w:val="105"/>
        </w:rPr>
        <w:t>Kinsey</w:t>
      </w:r>
      <w:r>
        <w:rPr>
          <w:spacing w:val="-6"/>
          <w:w w:val="105"/>
        </w:rPr>
        <w:t xml:space="preserve"> </w:t>
      </w:r>
      <w:r>
        <w:rPr>
          <w:w w:val="105"/>
        </w:rPr>
        <w:t>[2023-</w:t>
      </w:r>
      <w:r>
        <w:rPr>
          <w:spacing w:val="-2"/>
          <w:w w:val="105"/>
        </w:rPr>
        <w:t>2027]</w:t>
      </w:r>
    </w:p>
    <w:p w14:paraId="2DA677B0" w14:textId="77777777" w:rsidR="000970C9" w:rsidRDefault="00764CD0">
      <w:pPr>
        <w:pStyle w:val="ListParagraph"/>
        <w:numPr>
          <w:ilvl w:val="0"/>
          <w:numId w:val="1"/>
        </w:numPr>
        <w:tabs>
          <w:tab w:val="left" w:pos="854"/>
        </w:tabs>
        <w:spacing w:before="41"/>
        <w:ind w:hanging="361"/>
      </w:pPr>
      <w:r>
        <w:rPr>
          <w:w w:val="105"/>
        </w:rPr>
        <w:t>Charles</w:t>
      </w:r>
      <w:r>
        <w:rPr>
          <w:spacing w:val="9"/>
          <w:w w:val="105"/>
        </w:rPr>
        <w:t xml:space="preserve"> </w:t>
      </w:r>
      <w:r>
        <w:rPr>
          <w:w w:val="105"/>
        </w:rPr>
        <w:t>Read</w:t>
      </w:r>
      <w:r>
        <w:rPr>
          <w:spacing w:val="10"/>
          <w:w w:val="105"/>
        </w:rPr>
        <w:t xml:space="preserve"> </w:t>
      </w:r>
      <w:r>
        <w:rPr>
          <w:w w:val="105"/>
        </w:rPr>
        <w:t>[2023-</w:t>
      </w:r>
      <w:r>
        <w:rPr>
          <w:spacing w:val="-4"/>
          <w:w w:val="105"/>
        </w:rPr>
        <w:t>2027]</w:t>
      </w:r>
    </w:p>
    <w:p w14:paraId="2DA677B1" w14:textId="77777777" w:rsidR="000970C9" w:rsidRDefault="000970C9">
      <w:pPr>
        <w:pStyle w:val="BodyText"/>
        <w:spacing w:before="6"/>
        <w:rPr>
          <w:sz w:val="16"/>
        </w:rPr>
      </w:pPr>
    </w:p>
    <w:p w14:paraId="2DA677B2" w14:textId="77777777" w:rsidR="000970C9" w:rsidRDefault="00764CD0">
      <w:pPr>
        <w:pStyle w:val="Heading4"/>
        <w:ind w:left="132"/>
      </w:pPr>
      <w:bookmarkStart w:id="21" w:name="Co-opted_members:"/>
      <w:bookmarkEnd w:id="21"/>
      <w:r>
        <w:rPr>
          <w:w w:val="110"/>
        </w:rPr>
        <w:t>Co-opted</w:t>
      </w:r>
      <w:r>
        <w:rPr>
          <w:spacing w:val="-2"/>
          <w:w w:val="110"/>
        </w:rPr>
        <w:t xml:space="preserve"> members:</w:t>
      </w:r>
    </w:p>
    <w:p w14:paraId="2DA677B3" w14:textId="77777777" w:rsidR="000970C9" w:rsidRDefault="000970C9">
      <w:pPr>
        <w:pStyle w:val="BodyText"/>
        <w:spacing w:before="9"/>
        <w:rPr>
          <w:b/>
          <w:sz w:val="16"/>
        </w:rPr>
      </w:pPr>
    </w:p>
    <w:p w14:paraId="2DA677B4" w14:textId="77777777" w:rsidR="000970C9" w:rsidRDefault="00764CD0">
      <w:pPr>
        <w:pStyle w:val="BodyText"/>
        <w:ind w:left="493"/>
      </w:pPr>
      <w:r>
        <w:rPr>
          <w:w w:val="105"/>
        </w:rPr>
        <w:t>1.</w:t>
      </w:r>
      <w:r>
        <w:rPr>
          <w:spacing w:val="57"/>
          <w:w w:val="105"/>
        </w:rPr>
        <w:t xml:space="preserve"> </w:t>
      </w:r>
      <w:r>
        <w:rPr>
          <w:w w:val="105"/>
        </w:rPr>
        <w:t>Jennifer</w:t>
      </w:r>
      <w:r>
        <w:rPr>
          <w:spacing w:val="-14"/>
          <w:w w:val="105"/>
        </w:rPr>
        <w:t xml:space="preserve"> </w:t>
      </w:r>
      <w:r>
        <w:rPr>
          <w:w w:val="105"/>
        </w:rPr>
        <w:t>Totney</w:t>
      </w:r>
      <w:r>
        <w:rPr>
          <w:spacing w:val="-13"/>
          <w:w w:val="105"/>
        </w:rPr>
        <w:t xml:space="preserve"> </w:t>
      </w:r>
      <w:r>
        <w:rPr>
          <w:w w:val="105"/>
        </w:rPr>
        <w:t>–</w:t>
      </w:r>
      <w:r>
        <w:rPr>
          <w:spacing w:val="-14"/>
          <w:w w:val="105"/>
        </w:rPr>
        <w:t xml:space="preserve"> </w:t>
      </w:r>
      <w:r>
        <w:rPr>
          <w:w w:val="105"/>
        </w:rPr>
        <w:t>TCEN</w:t>
      </w:r>
      <w:r>
        <w:rPr>
          <w:spacing w:val="-13"/>
          <w:w w:val="105"/>
        </w:rPr>
        <w:t xml:space="preserve"> </w:t>
      </w:r>
      <w:r>
        <w:rPr>
          <w:w w:val="105"/>
        </w:rPr>
        <w:t>Representative</w:t>
      </w:r>
      <w:r>
        <w:rPr>
          <w:spacing w:val="-13"/>
          <w:w w:val="105"/>
        </w:rPr>
        <w:t xml:space="preserve"> </w:t>
      </w:r>
      <w:r>
        <w:rPr>
          <w:w w:val="105"/>
        </w:rPr>
        <w:t>[2023-</w:t>
      </w:r>
      <w:r>
        <w:rPr>
          <w:spacing w:val="-2"/>
          <w:w w:val="105"/>
        </w:rPr>
        <w:t>2027]</w:t>
      </w:r>
    </w:p>
    <w:p w14:paraId="2DA677B5" w14:textId="77777777" w:rsidR="000970C9" w:rsidRDefault="000970C9">
      <w:pPr>
        <w:pStyle w:val="BodyText"/>
        <w:spacing w:before="7"/>
        <w:rPr>
          <w:sz w:val="16"/>
        </w:rPr>
      </w:pPr>
    </w:p>
    <w:p w14:paraId="2DA677B6" w14:textId="77777777" w:rsidR="000970C9" w:rsidRDefault="00764CD0">
      <w:pPr>
        <w:pStyle w:val="BodyText"/>
        <w:spacing w:line="278" w:lineRule="auto"/>
        <w:ind w:left="132"/>
      </w:pPr>
      <w:r>
        <w:rPr>
          <w:w w:val="105"/>
        </w:rPr>
        <w:t>Officers</w:t>
      </w:r>
      <w:r>
        <w:rPr>
          <w:spacing w:val="-9"/>
          <w:w w:val="105"/>
        </w:rPr>
        <w:t xml:space="preserve"> </w:t>
      </w:r>
      <w:r>
        <w:rPr>
          <w:w w:val="105"/>
        </w:rPr>
        <w:t>of</w:t>
      </w:r>
      <w:r>
        <w:rPr>
          <w:spacing w:val="-13"/>
          <w:w w:val="105"/>
        </w:rPr>
        <w:t xml:space="preserve"> </w:t>
      </w:r>
      <w:r>
        <w:rPr>
          <w:w w:val="105"/>
        </w:rPr>
        <w:t>the</w:t>
      </w:r>
      <w:r>
        <w:rPr>
          <w:spacing w:val="-11"/>
          <w:w w:val="105"/>
        </w:rPr>
        <w:t xml:space="preserve"> </w:t>
      </w:r>
      <w:r>
        <w:rPr>
          <w:w w:val="105"/>
        </w:rPr>
        <w:t>Executive</w:t>
      </w:r>
      <w:r>
        <w:rPr>
          <w:spacing w:val="-13"/>
          <w:w w:val="105"/>
        </w:rPr>
        <w:t xml:space="preserve"> </w:t>
      </w:r>
      <w:r>
        <w:rPr>
          <w:w w:val="105"/>
        </w:rPr>
        <w:t>Committee</w:t>
      </w:r>
      <w:r>
        <w:rPr>
          <w:spacing w:val="-11"/>
          <w:w w:val="105"/>
        </w:rPr>
        <w:t xml:space="preserve"> </w:t>
      </w:r>
      <w:r>
        <w:rPr>
          <w:w w:val="105"/>
        </w:rPr>
        <w:t>are</w:t>
      </w:r>
      <w:r>
        <w:rPr>
          <w:spacing w:val="-11"/>
          <w:w w:val="105"/>
        </w:rPr>
        <w:t xml:space="preserve"> </w:t>
      </w:r>
      <w:r>
        <w:rPr>
          <w:w w:val="105"/>
        </w:rPr>
        <w:t>elected</w:t>
      </w:r>
      <w:r>
        <w:rPr>
          <w:spacing w:val="-10"/>
          <w:w w:val="105"/>
        </w:rPr>
        <w:t xml:space="preserve"> </w:t>
      </w:r>
      <w:r>
        <w:rPr>
          <w:w w:val="105"/>
        </w:rPr>
        <w:t>for</w:t>
      </w:r>
      <w:r>
        <w:rPr>
          <w:spacing w:val="-9"/>
          <w:w w:val="105"/>
        </w:rPr>
        <w:t xml:space="preserve"> </w:t>
      </w:r>
      <w:r>
        <w:rPr>
          <w:w w:val="105"/>
        </w:rPr>
        <w:t>renewable</w:t>
      </w:r>
      <w:r>
        <w:rPr>
          <w:spacing w:val="-11"/>
          <w:w w:val="105"/>
        </w:rPr>
        <w:t xml:space="preserve"> </w:t>
      </w:r>
      <w:r>
        <w:rPr>
          <w:w w:val="105"/>
        </w:rPr>
        <w:t>terms</w:t>
      </w:r>
      <w:r>
        <w:rPr>
          <w:spacing w:val="-11"/>
          <w:w w:val="105"/>
        </w:rPr>
        <w:t xml:space="preserve"> </w:t>
      </w:r>
      <w:r>
        <w:rPr>
          <w:w w:val="105"/>
        </w:rPr>
        <w:t>of</w:t>
      </w:r>
      <w:r>
        <w:rPr>
          <w:spacing w:val="-13"/>
          <w:w w:val="105"/>
        </w:rPr>
        <w:t xml:space="preserve"> </w:t>
      </w:r>
      <w:r>
        <w:rPr>
          <w:w w:val="105"/>
        </w:rPr>
        <w:t>two</w:t>
      </w:r>
      <w:r>
        <w:rPr>
          <w:spacing w:val="-11"/>
          <w:w w:val="105"/>
        </w:rPr>
        <w:t xml:space="preserve"> </w:t>
      </w:r>
      <w:r>
        <w:rPr>
          <w:w w:val="105"/>
        </w:rPr>
        <w:t>years.</w:t>
      </w:r>
      <w:r>
        <w:rPr>
          <w:spacing w:val="-10"/>
          <w:w w:val="105"/>
        </w:rPr>
        <w:t xml:space="preserve"> </w:t>
      </w:r>
      <w:r>
        <w:rPr>
          <w:w w:val="105"/>
        </w:rPr>
        <w:t>Members</w:t>
      </w:r>
      <w:r>
        <w:rPr>
          <w:spacing w:val="-9"/>
          <w:w w:val="105"/>
        </w:rPr>
        <w:t xml:space="preserve"> </w:t>
      </w:r>
      <w:r>
        <w:rPr>
          <w:w w:val="105"/>
        </w:rPr>
        <w:t>of</w:t>
      </w:r>
      <w:r>
        <w:rPr>
          <w:spacing w:val="-13"/>
          <w:w w:val="105"/>
        </w:rPr>
        <w:t xml:space="preserve"> </w:t>
      </w:r>
      <w:r>
        <w:rPr>
          <w:w w:val="105"/>
        </w:rPr>
        <w:t>the Executive Committee are elected or co-opted for renewable terms of four years.</w:t>
      </w:r>
    </w:p>
    <w:p w14:paraId="2DA677B7" w14:textId="77777777" w:rsidR="000970C9" w:rsidRDefault="00A247EB">
      <w:pPr>
        <w:pStyle w:val="Heading3"/>
        <w:spacing w:before="159"/>
      </w:pPr>
      <w:r>
        <w:pict w14:anchorId="2DA67876">
          <v:rect id="docshape3" o:spid="_x0000_s1030" style="position:absolute;left:0;text-align:left;margin-left:55.2pt;margin-top:24.65pt;width:484.8pt;height:.5pt;z-index:15729664;mso-position-horizontal-relative:page" fillcolor="black" stroked="f">
            <w10:wrap anchorx="page"/>
          </v:rect>
        </w:pict>
      </w:r>
      <w:bookmarkStart w:id="22" w:name="OBJECTS_AND_ACTIVITIES"/>
      <w:bookmarkEnd w:id="22"/>
      <w:r w:rsidR="00764CD0">
        <w:rPr>
          <w:w w:val="110"/>
        </w:rPr>
        <w:t>OBJECTS</w:t>
      </w:r>
      <w:r w:rsidR="00764CD0">
        <w:rPr>
          <w:spacing w:val="-8"/>
          <w:w w:val="110"/>
        </w:rPr>
        <w:t xml:space="preserve"> </w:t>
      </w:r>
      <w:r w:rsidR="00764CD0">
        <w:rPr>
          <w:w w:val="110"/>
        </w:rPr>
        <w:t>AND</w:t>
      </w:r>
      <w:r w:rsidR="00764CD0">
        <w:rPr>
          <w:spacing w:val="-8"/>
          <w:w w:val="110"/>
        </w:rPr>
        <w:t xml:space="preserve"> </w:t>
      </w:r>
      <w:r w:rsidR="00764CD0">
        <w:rPr>
          <w:spacing w:val="-2"/>
          <w:w w:val="110"/>
        </w:rPr>
        <w:t>ACTIVITIES</w:t>
      </w:r>
    </w:p>
    <w:p w14:paraId="2DA677B8" w14:textId="77777777" w:rsidR="000970C9" w:rsidRDefault="000970C9">
      <w:pPr>
        <w:pStyle w:val="BodyText"/>
        <w:spacing w:before="2"/>
        <w:rPr>
          <w:b/>
          <w:sz w:val="19"/>
        </w:rPr>
      </w:pPr>
    </w:p>
    <w:p w14:paraId="2DA677B9" w14:textId="77777777" w:rsidR="000970C9" w:rsidRDefault="00764CD0">
      <w:pPr>
        <w:pStyle w:val="BodyText"/>
        <w:spacing w:line="278" w:lineRule="auto"/>
        <w:ind w:left="132"/>
      </w:pPr>
      <w:r>
        <w:rPr>
          <w:w w:val="105"/>
        </w:rPr>
        <w:t>The object of the charity is to advance religion through the furtherance of theological education and ministerial training and in its practical and theoretical aspects. To this end conferences are held from time</w:t>
      </w:r>
      <w:r>
        <w:rPr>
          <w:spacing w:val="-8"/>
          <w:w w:val="105"/>
        </w:rPr>
        <w:t xml:space="preserve"> </w:t>
      </w:r>
      <w:r>
        <w:rPr>
          <w:w w:val="105"/>
        </w:rPr>
        <w:t>to</w:t>
      </w:r>
      <w:r>
        <w:rPr>
          <w:spacing w:val="-6"/>
          <w:w w:val="105"/>
        </w:rPr>
        <w:t xml:space="preserve"> </w:t>
      </w:r>
      <w:r>
        <w:rPr>
          <w:w w:val="105"/>
        </w:rPr>
        <w:t>time</w:t>
      </w:r>
      <w:r>
        <w:rPr>
          <w:spacing w:val="-8"/>
          <w:w w:val="105"/>
        </w:rPr>
        <w:t xml:space="preserve"> </w:t>
      </w:r>
      <w:r>
        <w:rPr>
          <w:w w:val="105"/>
        </w:rPr>
        <w:t>(usually</w:t>
      </w:r>
      <w:r>
        <w:rPr>
          <w:spacing w:val="-8"/>
          <w:w w:val="105"/>
        </w:rPr>
        <w:t xml:space="preserve"> </w:t>
      </w:r>
      <w:r>
        <w:rPr>
          <w:w w:val="105"/>
        </w:rPr>
        <w:t>annually)</w:t>
      </w:r>
      <w:r>
        <w:rPr>
          <w:spacing w:val="-6"/>
          <w:w w:val="105"/>
        </w:rPr>
        <w:t xml:space="preserve"> </w:t>
      </w:r>
      <w:r>
        <w:rPr>
          <w:w w:val="105"/>
        </w:rPr>
        <w:t>to</w:t>
      </w:r>
      <w:r>
        <w:rPr>
          <w:spacing w:val="-6"/>
          <w:w w:val="105"/>
        </w:rPr>
        <w:t xml:space="preserve"> </w:t>
      </w:r>
      <w:r>
        <w:rPr>
          <w:w w:val="105"/>
        </w:rPr>
        <w:t>facilitate</w:t>
      </w:r>
      <w:r>
        <w:rPr>
          <w:spacing w:val="-9"/>
          <w:w w:val="105"/>
        </w:rPr>
        <w:t xml:space="preserve"> </w:t>
      </w:r>
      <w:r>
        <w:rPr>
          <w:w w:val="105"/>
        </w:rPr>
        <w:t>discussion</w:t>
      </w:r>
      <w:r>
        <w:rPr>
          <w:spacing w:val="-7"/>
          <w:w w:val="105"/>
        </w:rPr>
        <w:t xml:space="preserve"> </w:t>
      </w:r>
      <w:r>
        <w:rPr>
          <w:w w:val="105"/>
        </w:rPr>
        <w:t>and</w:t>
      </w:r>
      <w:r>
        <w:rPr>
          <w:spacing w:val="-8"/>
          <w:w w:val="105"/>
        </w:rPr>
        <w:t xml:space="preserve"> </w:t>
      </w:r>
      <w:r>
        <w:rPr>
          <w:w w:val="105"/>
        </w:rPr>
        <w:t>deliberation,</w:t>
      </w:r>
      <w:r>
        <w:rPr>
          <w:spacing w:val="-7"/>
          <w:w w:val="105"/>
        </w:rPr>
        <w:t xml:space="preserve"> </w:t>
      </w:r>
      <w:r>
        <w:rPr>
          <w:w w:val="105"/>
        </w:rPr>
        <w:t>and</w:t>
      </w:r>
      <w:r>
        <w:rPr>
          <w:spacing w:val="-8"/>
          <w:w w:val="105"/>
        </w:rPr>
        <w:t xml:space="preserve"> </w:t>
      </w:r>
      <w:r>
        <w:rPr>
          <w:w w:val="105"/>
        </w:rPr>
        <w:t>training</w:t>
      </w:r>
      <w:r>
        <w:rPr>
          <w:spacing w:val="-6"/>
          <w:w w:val="105"/>
        </w:rPr>
        <w:t xml:space="preserve"> </w:t>
      </w:r>
      <w:r>
        <w:rPr>
          <w:w w:val="105"/>
        </w:rPr>
        <w:t>events</w:t>
      </w:r>
      <w:r>
        <w:rPr>
          <w:spacing w:val="-9"/>
          <w:w w:val="105"/>
        </w:rPr>
        <w:t xml:space="preserve"> </w:t>
      </w:r>
      <w:r>
        <w:rPr>
          <w:w w:val="105"/>
        </w:rPr>
        <w:t>are</w:t>
      </w:r>
      <w:r>
        <w:rPr>
          <w:spacing w:val="-9"/>
          <w:w w:val="105"/>
        </w:rPr>
        <w:t xml:space="preserve"> </w:t>
      </w:r>
      <w:r>
        <w:rPr>
          <w:w w:val="105"/>
        </w:rPr>
        <w:t>held</w:t>
      </w:r>
      <w:r>
        <w:rPr>
          <w:spacing w:val="-10"/>
          <w:w w:val="105"/>
        </w:rPr>
        <w:t xml:space="preserve"> </w:t>
      </w:r>
      <w:r>
        <w:rPr>
          <w:w w:val="105"/>
        </w:rPr>
        <w:t>for new theological educators.</w:t>
      </w:r>
    </w:p>
    <w:p w14:paraId="2DA677BA" w14:textId="77777777" w:rsidR="000970C9" w:rsidRDefault="00A247EB">
      <w:pPr>
        <w:pStyle w:val="Heading3"/>
        <w:spacing w:before="155"/>
      </w:pPr>
      <w:r>
        <w:pict w14:anchorId="2DA67877">
          <v:rect id="docshape4" o:spid="_x0000_s1029" style="position:absolute;left:0;text-align:left;margin-left:55.2pt;margin-top:24.5pt;width:484.8pt;height:.5pt;z-index:15730176;mso-position-horizontal-relative:page" fillcolor="black" stroked="f">
            <w10:wrap anchorx="page"/>
          </v:rect>
        </w:pict>
      </w:r>
      <w:bookmarkStart w:id="23" w:name="ACHIEVEMENTS_AND_PERFORMANCE"/>
      <w:bookmarkEnd w:id="23"/>
      <w:r w:rsidR="00764CD0">
        <w:rPr>
          <w:w w:val="105"/>
        </w:rPr>
        <w:t>ACHIEVEMENTS</w:t>
      </w:r>
      <w:r w:rsidR="00764CD0">
        <w:rPr>
          <w:spacing w:val="25"/>
          <w:w w:val="105"/>
        </w:rPr>
        <w:t xml:space="preserve"> </w:t>
      </w:r>
      <w:r w:rsidR="00764CD0">
        <w:rPr>
          <w:w w:val="105"/>
        </w:rPr>
        <w:t>AND</w:t>
      </w:r>
      <w:r w:rsidR="00764CD0">
        <w:rPr>
          <w:spacing w:val="19"/>
          <w:w w:val="105"/>
        </w:rPr>
        <w:t xml:space="preserve"> </w:t>
      </w:r>
      <w:r w:rsidR="00764CD0">
        <w:rPr>
          <w:spacing w:val="-2"/>
          <w:w w:val="105"/>
        </w:rPr>
        <w:t>PERFORMANCE</w:t>
      </w:r>
    </w:p>
    <w:p w14:paraId="2DA677BB" w14:textId="77777777" w:rsidR="000970C9" w:rsidRDefault="000970C9">
      <w:pPr>
        <w:pStyle w:val="BodyText"/>
        <w:spacing w:before="1"/>
        <w:rPr>
          <w:b/>
          <w:sz w:val="19"/>
        </w:rPr>
      </w:pPr>
    </w:p>
    <w:p w14:paraId="2DA677BC" w14:textId="77777777" w:rsidR="000970C9" w:rsidRDefault="00764CD0">
      <w:pPr>
        <w:pStyle w:val="BodyText"/>
        <w:spacing w:line="278" w:lineRule="auto"/>
        <w:ind w:left="132" w:right="161"/>
      </w:pPr>
      <w:r>
        <w:rPr>
          <w:w w:val="105"/>
        </w:rPr>
        <w:t>The principal activity in 2024 was the conference, which was held in conjunction with the Durham University</w:t>
      </w:r>
      <w:r>
        <w:rPr>
          <w:spacing w:val="-8"/>
          <w:w w:val="105"/>
        </w:rPr>
        <w:t xml:space="preserve"> </w:t>
      </w:r>
      <w:r>
        <w:rPr>
          <w:w w:val="105"/>
        </w:rPr>
        <w:t>Common</w:t>
      </w:r>
      <w:r>
        <w:rPr>
          <w:spacing w:val="-4"/>
          <w:w w:val="105"/>
        </w:rPr>
        <w:t xml:space="preserve"> </w:t>
      </w:r>
      <w:r>
        <w:rPr>
          <w:w w:val="105"/>
        </w:rPr>
        <w:t>Awards</w:t>
      </w:r>
      <w:r>
        <w:rPr>
          <w:spacing w:val="-7"/>
          <w:w w:val="105"/>
        </w:rPr>
        <w:t xml:space="preserve"> </w:t>
      </w:r>
      <w:r>
        <w:rPr>
          <w:w w:val="105"/>
        </w:rPr>
        <w:t>Staff</w:t>
      </w:r>
      <w:r>
        <w:rPr>
          <w:spacing w:val="-8"/>
          <w:w w:val="105"/>
        </w:rPr>
        <w:t xml:space="preserve"> </w:t>
      </w:r>
      <w:r>
        <w:rPr>
          <w:w w:val="105"/>
        </w:rPr>
        <w:t>Conference</w:t>
      </w:r>
      <w:r>
        <w:rPr>
          <w:spacing w:val="-8"/>
          <w:w w:val="105"/>
        </w:rPr>
        <w:t xml:space="preserve"> </w:t>
      </w:r>
      <w:r>
        <w:rPr>
          <w:w w:val="105"/>
        </w:rPr>
        <w:t>over</w:t>
      </w:r>
      <w:r>
        <w:rPr>
          <w:spacing w:val="-7"/>
          <w:w w:val="105"/>
        </w:rPr>
        <w:t xml:space="preserve"> </w:t>
      </w:r>
      <w:r>
        <w:rPr>
          <w:w w:val="105"/>
        </w:rPr>
        <w:t>10</w:t>
      </w:r>
      <w:r>
        <w:rPr>
          <w:w w:val="105"/>
          <w:vertAlign w:val="superscript"/>
        </w:rPr>
        <w:t>th</w:t>
      </w:r>
      <w:r>
        <w:rPr>
          <w:spacing w:val="-9"/>
          <w:w w:val="105"/>
        </w:rPr>
        <w:t xml:space="preserve"> </w:t>
      </w:r>
      <w:r>
        <w:rPr>
          <w:w w:val="105"/>
        </w:rPr>
        <w:t>–</w:t>
      </w:r>
      <w:r>
        <w:rPr>
          <w:spacing w:val="-6"/>
          <w:w w:val="105"/>
        </w:rPr>
        <w:t xml:space="preserve"> </w:t>
      </w:r>
      <w:r>
        <w:rPr>
          <w:w w:val="105"/>
        </w:rPr>
        <w:t>12</w:t>
      </w:r>
      <w:r>
        <w:rPr>
          <w:w w:val="105"/>
          <w:vertAlign w:val="superscript"/>
        </w:rPr>
        <w:t>th</w:t>
      </w:r>
      <w:r>
        <w:rPr>
          <w:spacing w:val="-5"/>
          <w:w w:val="105"/>
        </w:rPr>
        <w:t xml:space="preserve"> </w:t>
      </w:r>
      <w:r>
        <w:rPr>
          <w:w w:val="105"/>
        </w:rPr>
        <w:t>July,</w:t>
      </w:r>
      <w:r>
        <w:rPr>
          <w:spacing w:val="-7"/>
          <w:w w:val="105"/>
        </w:rPr>
        <w:t xml:space="preserve"> </w:t>
      </w:r>
      <w:r>
        <w:rPr>
          <w:w w:val="105"/>
        </w:rPr>
        <w:t>at</w:t>
      </w:r>
      <w:r>
        <w:rPr>
          <w:spacing w:val="-8"/>
          <w:w w:val="105"/>
        </w:rPr>
        <w:t xml:space="preserve"> </w:t>
      </w:r>
      <w:r>
        <w:rPr>
          <w:w w:val="105"/>
        </w:rPr>
        <w:t>Collingwood</w:t>
      </w:r>
      <w:r>
        <w:rPr>
          <w:spacing w:val="-8"/>
          <w:w w:val="105"/>
        </w:rPr>
        <w:t xml:space="preserve"> </w:t>
      </w:r>
      <w:r>
        <w:rPr>
          <w:w w:val="105"/>
        </w:rPr>
        <w:t>College,</w:t>
      </w:r>
      <w:r>
        <w:rPr>
          <w:spacing w:val="-6"/>
          <w:w w:val="105"/>
        </w:rPr>
        <w:t xml:space="preserve"> </w:t>
      </w:r>
      <w:r>
        <w:rPr>
          <w:w w:val="105"/>
        </w:rPr>
        <w:t>Durham. The</w:t>
      </w:r>
      <w:r>
        <w:rPr>
          <w:spacing w:val="-9"/>
          <w:w w:val="105"/>
        </w:rPr>
        <w:t xml:space="preserve"> </w:t>
      </w:r>
      <w:r>
        <w:rPr>
          <w:w w:val="105"/>
        </w:rPr>
        <w:t>Annual</w:t>
      </w:r>
      <w:r>
        <w:rPr>
          <w:spacing w:val="-10"/>
          <w:w w:val="105"/>
        </w:rPr>
        <w:t xml:space="preserve"> </w:t>
      </w:r>
      <w:r>
        <w:rPr>
          <w:w w:val="105"/>
        </w:rPr>
        <w:t>Meeting</w:t>
      </w:r>
      <w:r>
        <w:rPr>
          <w:spacing w:val="-9"/>
          <w:w w:val="105"/>
        </w:rPr>
        <w:t xml:space="preserve"> </w:t>
      </w:r>
      <w:r>
        <w:rPr>
          <w:w w:val="105"/>
        </w:rPr>
        <w:t>of</w:t>
      </w:r>
      <w:r>
        <w:rPr>
          <w:spacing w:val="-11"/>
          <w:w w:val="105"/>
        </w:rPr>
        <w:t xml:space="preserve"> </w:t>
      </w:r>
      <w:r>
        <w:rPr>
          <w:w w:val="105"/>
        </w:rPr>
        <w:t>the</w:t>
      </w:r>
      <w:r>
        <w:rPr>
          <w:spacing w:val="-11"/>
          <w:w w:val="105"/>
        </w:rPr>
        <w:t xml:space="preserve"> </w:t>
      </w:r>
      <w:r>
        <w:rPr>
          <w:w w:val="105"/>
        </w:rPr>
        <w:t>charity</w:t>
      </w:r>
      <w:r>
        <w:rPr>
          <w:spacing w:val="-7"/>
          <w:w w:val="105"/>
        </w:rPr>
        <w:t xml:space="preserve"> </w:t>
      </w:r>
      <w:r>
        <w:rPr>
          <w:w w:val="105"/>
        </w:rPr>
        <w:t>took</w:t>
      </w:r>
      <w:r>
        <w:rPr>
          <w:spacing w:val="-9"/>
          <w:w w:val="105"/>
        </w:rPr>
        <w:t xml:space="preserve"> </w:t>
      </w:r>
      <w:r>
        <w:rPr>
          <w:w w:val="105"/>
        </w:rPr>
        <w:t>place</w:t>
      </w:r>
      <w:r>
        <w:rPr>
          <w:spacing w:val="-12"/>
          <w:w w:val="105"/>
        </w:rPr>
        <w:t xml:space="preserve"> </w:t>
      </w:r>
      <w:r>
        <w:rPr>
          <w:w w:val="105"/>
        </w:rPr>
        <w:t>during</w:t>
      </w:r>
      <w:r>
        <w:rPr>
          <w:spacing w:val="-10"/>
          <w:w w:val="105"/>
        </w:rPr>
        <w:t xml:space="preserve"> </w:t>
      </w:r>
      <w:r>
        <w:rPr>
          <w:w w:val="105"/>
        </w:rPr>
        <w:t>this</w:t>
      </w:r>
      <w:r>
        <w:rPr>
          <w:spacing w:val="-10"/>
          <w:w w:val="105"/>
        </w:rPr>
        <w:t xml:space="preserve"> </w:t>
      </w:r>
      <w:r>
        <w:rPr>
          <w:w w:val="105"/>
        </w:rPr>
        <w:t>conference,</w:t>
      </w:r>
      <w:r>
        <w:rPr>
          <w:spacing w:val="-9"/>
          <w:w w:val="105"/>
        </w:rPr>
        <w:t xml:space="preserve"> </w:t>
      </w:r>
      <w:r>
        <w:rPr>
          <w:w w:val="105"/>
        </w:rPr>
        <w:t>attended</w:t>
      </w:r>
      <w:r>
        <w:rPr>
          <w:spacing w:val="-10"/>
          <w:w w:val="105"/>
        </w:rPr>
        <w:t xml:space="preserve"> </w:t>
      </w:r>
      <w:r>
        <w:rPr>
          <w:w w:val="105"/>
        </w:rPr>
        <w:t>by</w:t>
      </w:r>
      <w:r>
        <w:rPr>
          <w:spacing w:val="-9"/>
          <w:w w:val="105"/>
        </w:rPr>
        <w:t xml:space="preserve"> </w:t>
      </w:r>
      <w:r>
        <w:rPr>
          <w:w w:val="105"/>
        </w:rPr>
        <w:t>20</w:t>
      </w:r>
      <w:r>
        <w:rPr>
          <w:spacing w:val="-5"/>
          <w:w w:val="105"/>
        </w:rPr>
        <w:t xml:space="preserve"> </w:t>
      </w:r>
      <w:r>
        <w:rPr>
          <w:w w:val="105"/>
        </w:rPr>
        <w:t>members.</w:t>
      </w:r>
      <w:r>
        <w:rPr>
          <w:spacing w:val="-11"/>
          <w:w w:val="105"/>
        </w:rPr>
        <w:t xml:space="preserve"> </w:t>
      </w:r>
      <w:r>
        <w:rPr>
          <w:w w:val="105"/>
        </w:rPr>
        <w:t>The executive committee met three times.</w:t>
      </w:r>
    </w:p>
    <w:p w14:paraId="2DA677BD" w14:textId="77777777" w:rsidR="000970C9" w:rsidRDefault="000970C9">
      <w:pPr>
        <w:pStyle w:val="BodyText"/>
        <w:spacing w:before="3"/>
        <w:rPr>
          <w:sz w:val="29"/>
        </w:rPr>
      </w:pPr>
    </w:p>
    <w:p w14:paraId="2DA677BE" w14:textId="77777777" w:rsidR="000970C9" w:rsidRDefault="00764CD0">
      <w:pPr>
        <w:spacing w:before="1"/>
        <w:ind w:left="2656" w:right="2547"/>
        <w:jc w:val="center"/>
        <w:rPr>
          <w:i/>
          <w:sz w:val="18"/>
        </w:rPr>
      </w:pPr>
      <w:r>
        <w:rPr>
          <w:i/>
          <w:sz w:val="18"/>
        </w:rPr>
        <w:t>Page</w:t>
      </w:r>
      <w:r>
        <w:rPr>
          <w:i/>
          <w:spacing w:val="-2"/>
          <w:sz w:val="18"/>
        </w:rPr>
        <w:t xml:space="preserve"> </w:t>
      </w:r>
      <w:r>
        <w:rPr>
          <w:i/>
          <w:sz w:val="18"/>
        </w:rPr>
        <w:t>1</w:t>
      </w:r>
      <w:r>
        <w:rPr>
          <w:i/>
          <w:spacing w:val="-2"/>
          <w:sz w:val="18"/>
        </w:rPr>
        <w:t xml:space="preserve"> </w:t>
      </w:r>
      <w:r>
        <w:rPr>
          <w:i/>
          <w:sz w:val="18"/>
        </w:rPr>
        <w:t xml:space="preserve">of </w:t>
      </w:r>
      <w:r>
        <w:rPr>
          <w:i/>
          <w:spacing w:val="-10"/>
          <w:sz w:val="18"/>
        </w:rPr>
        <w:t>2</w:t>
      </w:r>
    </w:p>
    <w:p w14:paraId="2DA677BF" w14:textId="77777777" w:rsidR="000970C9" w:rsidRDefault="000970C9">
      <w:pPr>
        <w:jc w:val="center"/>
        <w:rPr>
          <w:sz w:val="18"/>
        </w:rPr>
        <w:sectPr w:rsidR="000970C9">
          <w:pgSz w:w="11920" w:h="16850"/>
          <w:pgMar w:top="940" w:right="1100" w:bottom="280" w:left="1000" w:header="720" w:footer="720" w:gutter="0"/>
          <w:cols w:space="720"/>
        </w:sectPr>
      </w:pPr>
    </w:p>
    <w:p w14:paraId="2DA677C0" w14:textId="77777777" w:rsidR="000970C9" w:rsidRDefault="00A247EB">
      <w:pPr>
        <w:pStyle w:val="Heading3"/>
        <w:spacing w:before="29"/>
      </w:pPr>
      <w:r>
        <w:lastRenderedPageBreak/>
        <w:pict w14:anchorId="2DA67878">
          <v:rect id="docshape5" o:spid="_x0000_s1028" style="position:absolute;left:0;text-align:left;margin-left:55.2pt;margin-top:18.05pt;width:484.8pt;height:.5pt;z-index:15730688;mso-position-horizontal-relative:page" fillcolor="black" stroked="f">
            <w10:wrap anchorx="page"/>
          </v:rect>
        </w:pict>
      </w:r>
      <w:bookmarkStart w:id="24" w:name="FINANCIAL_REVIEW"/>
      <w:bookmarkEnd w:id="24"/>
      <w:r w:rsidR="00764CD0">
        <w:rPr>
          <w:w w:val="110"/>
        </w:rPr>
        <w:t>FINANCIAL</w:t>
      </w:r>
      <w:r w:rsidR="00764CD0">
        <w:rPr>
          <w:spacing w:val="-6"/>
          <w:w w:val="110"/>
        </w:rPr>
        <w:t xml:space="preserve"> </w:t>
      </w:r>
      <w:r w:rsidR="00764CD0">
        <w:rPr>
          <w:spacing w:val="-2"/>
          <w:w w:val="110"/>
        </w:rPr>
        <w:t>REVIEW</w:t>
      </w:r>
    </w:p>
    <w:p w14:paraId="2DA677C1" w14:textId="77777777" w:rsidR="000970C9" w:rsidRDefault="000970C9">
      <w:pPr>
        <w:pStyle w:val="BodyText"/>
        <w:spacing w:before="8"/>
        <w:rPr>
          <w:b/>
          <w:sz w:val="18"/>
        </w:rPr>
      </w:pPr>
    </w:p>
    <w:p w14:paraId="2DA677C2" w14:textId="77777777" w:rsidR="000970C9" w:rsidRDefault="00764CD0">
      <w:pPr>
        <w:pStyle w:val="BodyText"/>
        <w:spacing w:line="280" w:lineRule="auto"/>
        <w:ind w:left="132"/>
      </w:pPr>
      <w:r>
        <w:rPr>
          <w:w w:val="105"/>
        </w:rPr>
        <w:t>The</w:t>
      </w:r>
      <w:r>
        <w:rPr>
          <w:spacing w:val="-14"/>
          <w:w w:val="105"/>
        </w:rPr>
        <w:t xml:space="preserve"> </w:t>
      </w:r>
      <w:r>
        <w:rPr>
          <w:w w:val="105"/>
        </w:rPr>
        <w:t>Accumulated</w:t>
      </w:r>
      <w:r>
        <w:rPr>
          <w:spacing w:val="-13"/>
          <w:w w:val="105"/>
        </w:rPr>
        <w:t xml:space="preserve"> </w:t>
      </w:r>
      <w:r>
        <w:rPr>
          <w:w w:val="105"/>
        </w:rPr>
        <w:t>Fund</w:t>
      </w:r>
      <w:r>
        <w:rPr>
          <w:spacing w:val="-13"/>
          <w:w w:val="105"/>
        </w:rPr>
        <w:t xml:space="preserve"> </w:t>
      </w:r>
      <w:r>
        <w:rPr>
          <w:w w:val="105"/>
        </w:rPr>
        <w:t>at</w:t>
      </w:r>
      <w:r>
        <w:rPr>
          <w:spacing w:val="-13"/>
          <w:w w:val="105"/>
        </w:rPr>
        <w:t xml:space="preserve"> </w:t>
      </w:r>
      <w:r>
        <w:rPr>
          <w:w w:val="105"/>
        </w:rPr>
        <w:t>the</w:t>
      </w:r>
      <w:r>
        <w:rPr>
          <w:spacing w:val="-13"/>
          <w:w w:val="105"/>
        </w:rPr>
        <w:t xml:space="preserve"> </w:t>
      </w:r>
      <w:r>
        <w:rPr>
          <w:w w:val="105"/>
        </w:rPr>
        <w:t>year-end</w:t>
      </w:r>
      <w:r>
        <w:rPr>
          <w:spacing w:val="-13"/>
          <w:w w:val="105"/>
        </w:rPr>
        <w:t xml:space="preserve"> </w:t>
      </w:r>
      <w:r>
        <w:rPr>
          <w:w w:val="105"/>
        </w:rPr>
        <w:t>amounted</w:t>
      </w:r>
      <w:r>
        <w:rPr>
          <w:spacing w:val="-13"/>
          <w:w w:val="105"/>
        </w:rPr>
        <w:t xml:space="preserve"> </w:t>
      </w:r>
      <w:r>
        <w:rPr>
          <w:w w:val="105"/>
        </w:rPr>
        <w:t>to</w:t>
      </w:r>
      <w:r>
        <w:rPr>
          <w:spacing w:val="-12"/>
          <w:w w:val="105"/>
        </w:rPr>
        <w:t xml:space="preserve"> </w:t>
      </w:r>
      <w:r>
        <w:rPr>
          <w:w w:val="105"/>
        </w:rPr>
        <w:t>£7,279.</w:t>
      </w:r>
      <w:r>
        <w:rPr>
          <w:spacing w:val="-13"/>
          <w:w w:val="105"/>
        </w:rPr>
        <w:t xml:space="preserve"> </w:t>
      </w:r>
      <w:r>
        <w:rPr>
          <w:w w:val="105"/>
        </w:rPr>
        <w:t>The</w:t>
      </w:r>
      <w:r>
        <w:rPr>
          <w:spacing w:val="-13"/>
          <w:w w:val="105"/>
        </w:rPr>
        <w:t xml:space="preserve"> </w:t>
      </w:r>
      <w:r>
        <w:rPr>
          <w:w w:val="105"/>
        </w:rPr>
        <w:t>conference</w:t>
      </w:r>
      <w:r>
        <w:rPr>
          <w:spacing w:val="-14"/>
          <w:w w:val="105"/>
        </w:rPr>
        <w:t xml:space="preserve"> </w:t>
      </w:r>
      <w:r>
        <w:rPr>
          <w:w w:val="105"/>
        </w:rPr>
        <w:t>generated</w:t>
      </w:r>
      <w:r>
        <w:rPr>
          <w:spacing w:val="-13"/>
          <w:w w:val="105"/>
        </w:rPr>
        <w:t xml:space="preserve"> </w:t>
      </w:r>
      <w:r>
        <w:rPr>
          <w:w w:val="105"/>
        </w:rPr>
        <w:t>no</w:t>
      </w:r>
      <w:r>
        <w:rPr>
          <w:spacing w:val="-11"/>
          <w:w w:val="105"/>
        </w:rPr>
        <w:t xml:space="preserve"> </w:t>
      </w:r>
      <w:r>
        <w:rPr>
          <w:w w:val="105"/>
        </w:rPr>
        <w:t>income. Expenditure was £78, which was compensated by bank interest received of £104.</w:t>
      </w:r>
    </w:p>
    <w:p w14:paraId="2DA677C3" w14:textId="77777777" w:rsidR="000970C9" w:rsidRDefault="00A247EB">
      <w:pPr>
        <w:pStyle w:val="Heading3"/>
        <w:spacing w:before="157"/>
      </w:pPr>
      <w:r>
        <w:pict w14:anchorId="2DA67879">
          <v:rect id="docshape6" o:spid="_x0000_s1027" style="position:absolute;left:0;text-align:left;margin-left:55.2pt;margin-top:24.6pt;width:484.8pt;height:.5pt;z-index:15731200;mso-position-horizontal-relative:page" fillcolor="black" stroked="f">
            <w10:wrap anchorx="page"/>
          </v:rect>
        </w:pict>
      </w:r>
      <w:bookmarkStart w:id="25" w:name="RESERVES_POLICY"/>
      <w:bookmarkEnd w:id="25"/>
      <w:r w:rsidR="00764CD0">
        <w:rPr>
          <w:w w:val="110"/>
        </w:rPr>
        <w:t>RESERVES</w:t>
      </w:r>
      <w:r w:rsidR="00764CD0">
        <w:rPr>
          <w:spacing w:val="23"/>
          <w:w w:val="115"/>
        </w:rPr>
        <w:t xml:space="preserve"> </w:t>
      </w:r>
      <w:r w:rsidR="00764CD0">
        <w:rPr>
          <w:spacing w:val="-2"/>
          <w:w w:val="115"/>
        </w:rPr>
        <w:t>POLICY</w:t>
      </w:r>
    </w:p>
    <w:p w14:paraId="2DA677C4" w14:textId="77777777" w:rsidR="000970C9" w:rsidRDefault="000970C9">
      <w:pPr>
        <w:pStyle w:val="BodyText"/>
        <w:spacing w:before="1"/>
        <w:rPr>
          <w:b/>
          <w:sz w:val="19"/>
        </w:rPr>
      </w:pPr>
    </w:p>
    <w:p w14:paraId="2DA677C5" w14:textId="77777777" w:rsidR="000970C9" w:rsidRDefault="00764CD0">
      <w:pPr>
        <w:pStyle w:val="BodyText"/>
        <w:spacing w:line="278" w:lineRule="auto"/>
        <w:ind w:left="132" w:right="194"/>
        <w:jc w:val="both"/>
      </w:pPr>
      <w:r>
        <w:rPr>
          <w:w w:val="105"/>
        </w:rPr>
        <w:t>The policy of the Charity is to maintain an Accumulated Fund sufficient for on-going purposes and to add</w:t>
      </w:r>
      <w:r>
        <w:rPr>
          <w:spacing w:val="-3"/>
          <w:w w:val="105"/>
        </w:rPr>
        <w:t xml:space="preserve"> </w:t>
      </w:r>
      <w:r>
        <w:rPr>
          <w:w w:val="105"/>
        </w:rPr>
        <w:t>to</w:t>
      </w:r>
      <w:r>
        <w:rPr>
          <w:spacing w:val="-4"/>
          <w:w w:val="105"/>
        </w:rPr>
        <w:t xml:space="preserve"> </w:t>
      </w:r>
      <w:r>
        <w:rPr>
          <w:w w:val="105"/>
        </w:rPr>
        <w:t>this,</w:t>
      </w:r>
      <w:r>
        <w:rPr>
          <w:spacing w:val="-4"/>
          <w:w w:val="105"/>
        </w:rPr>
        <w:t xml:space="preserve"> </w:t>
      </w:r>
      <w:r>
        <w:rPr>
          <w:w w:val="105"/>
        </w:rPr>
        <w:t>as</w:t>
      </w:r>
      <w:r>
        <w:rPr>
          <w:spacing w:val="-4"/>
          <w:w w:val="105"/>
        </w:rPr>
        <w:t xml:space="preserve"> </w:t>
      </w:r>
      <w:r>
        <w:rPr>
          <w:w w:val="105"/>
        </w:rPr>
        <w:t>necessary,</w:t>
      </w:r>
      <w:r>
        <w:rPr>
          <w:spacing w:val="-6"/>
          <w:w w:val="105"/>
        </w:rPr>
        <w:t xml:space="preserve"> </w:t>
      </w:r>
      <w:r>
        <w:rPr>
          <w:w w:val="105"/>
        </w:rPr>
        <w:t>by</w:t>
      </w:r>
      <w:r>
        <w:rPr>
          <w:spacing w:val="-3"/>
          <w:w w:val="105"/>
        </w:rPr>
        <w:t xml:space="preserve"> </w:t>
      </w:r>
      <w:r>
        <w:rPr>
          <w:w w:val="105"/>
        </w:rPr>
        <w:t>planning</w:t>
      </w:r>
      <w:r>
        <w:rPr>
          <w:spacing w:val="-5"/>
          <w:w w:val="105"/>
        </w:rPr>
        <w:t xml:space="preserve"> </w:t>
      </w:r>
      <w:r>
        <w:rPr>
          <w:w w:val="105"/>
        </w:rPr>
        <w:t>for</w:t>
      </w:r>
      <w:r>
        <w:rPr>
          <w:spacing w:val="-6"/>
          <w:w w:val="105"/>
        </w:rPr>
        <w:t xml:space="preserve"> </w:t>
      </w:r>
      <w:r>
        <w:rPr>
          <w:w w:val="105"/>
        </w:rPr>
        <w:t>a</w:t>
      </w:r>
      <w:r>
        <w:rPr>
          <w:spacing w:val="-2"/>
          <w:w w:val="105"/>
        </w:rPr>
        <w:t xml:space="preserve"> </w:t>
      </w:r>
      <w:r>
        <w:rPr>
          <w:w w:val="105"/>
        </w:rPr>
        <w:t>surplus</w:t>
      </w:r>
      <w:r>
        <w:rPr>
          <w:spacing w:val="-1"/>
          <w:w w:val="105"/>
        </w:rPr>
        <w:t xml:space="preserve"> </w:t>
      </w:r>
      <w:r>
        <w:rPr>
          <w:w w:val="105"/>
        </w:rPr>
        <w:t>at</w:t>
      </w:r>
      <w:r>
        <w:rPr>
          <w:spacing w:val="-2"/>
          <w:w w:val="105"/>
        </w:rPr>
        <w:t xml:space="preserve"> </w:t>
      </w:r>
      <w:r>
        <w:rPr>
          <w:w w:val="105"/>
        </w:rPr>
        <w:t>the</w:t>
      </w:r>
      <w:r>
        <w:rPr>
          <w:spacing w:val="-4"/>
          <w:w w:val="105"/>
        </w:rPr>
        <w:t xml:space="preserve"> </w:t>
      </w:r>
      <w:r>
        <w:rPr>
          <w:w w:val="105"/>
        </w:rPr>
        <w:t>annual</w:t>
      </w:r>
      <w:r>
        <w:rPr>
          <w:spacing w:val="-2"/>
          <w:w w:val="105"/>
        </w:rPr>
        <w:t xml:space="preserve"> </w:t>
      </w:r>
      <w:r>
        <w:rPr>
          <w:w w:val="105"/>
        </w:rPr>
        <w:t>conference</w:t>
      </w:r>
      <w:r>
        <w:rPr>
          <w:spacing w:val="-1"/>
          <w:w w:val="105"/>
        </w:rPr>
        <w:t xml:space="preserve"> </w:t>
      </w:r>
      <w:r>
        <w:rPr>
          <w:w w:val="105"/>
        </w:rPr>
        <w:t>and/or</w:t>
      </w:r>
      <w:r>
        <w:rPr>
          <w:spacing w:val="-3"/>
          <w:w w:val="105"/>
        </w:rPr>
        <w:t xml:space="preserve"> </w:t>
      </w:r>
      <w:r>
        <w:rPr>
          <w:w w:val="105"/>
        </w:rPr>
        <w:t>by</w:t>
      </w:r>
      <w:r>
        <w:rPr>
          <w:spacing w:val="-3"/>
          <w:w w:val="105"/>
        </w:rPr>
        <w:t xml:space="preserve"> </w:t>
      </w:r>
      <w:r>
        <w:rPr>
          <w:w w:val="105"/>
        </w:rPr>
        <w:t>requesting</w:t>
      </w:r>
      <w:r>
        <w:rPr>
          <w:spacing w:val="-2"/>
          <w:w w:val="105"/>
        </w:rPr>
        <w:t xml:space="preserve"> </w:t>
      </w:r>
      <w:proofErr w:type="gramStart"/>
      <w:r>
        <w:rPr>
          <w:w w:val="105"/>
        </w:rPr>
        <w:t>the payment</w:t>
      </w:r>
      <w:proofErr w:type="gramEnd"/>
      <w:r>
        <w:rPr>
          <w:w w:val="105"/>
        </w:rPr>
        <w:t xml:space="preserve"> of subscriptions from members.</w:t>
      </w:r>
    </w:p>
    <w:p w14:paraId="2DA677C6" w14:textId="77777777" w:rsidR="000970C9" w:rsidRDefault="00A247EB">
      <w:pPr>
        <w:pStyle w:val="Heading3"/>
        <w:spacing w:before="160"/>
      </w:pPr>
      <w:r>
        <w:pict w14:anchorId="2DA6787A">
          <v:rect id="docshape7" o:spid="_x0000_s1026" style="position:absolute;left:0;text-align:left;margin-left:55.2pt;margin-top:24.55pt;width:484.8pt;height:.5pt;z-index:15731712;mso-position-horizontal-relative:page" fillcolor="black" stroked="f">
            <w10:wrap anchorx="page"/>
          </v:rect>
        </w:pict>
      </w:r>
      <w:bookmarkStart w:id="26" w:name="PLANS_FOR_THE_FUTURE"/>
      <w:bookmarkEnd w:id="26"/>
      <w:r w:rsidR="00764CD0">
        <w:rPr>
          <w:w w:val="110"/>
        </w:rPr>
        <w:t>PLANS</w:t>
      </w:r>
      <w:r w:rsidR="00764CD0">
        <w:rPr>
          <w:spacing w:val="-7"/>
          <w:w w:val="110"/>
        </w:rPr>
        <w:t xml:space="preserve"> </w:t>
      </w:r>
      <w:r w:rsidR="00764CD0">
        <w:rPr>
          <w:w w:val="110"/>
        </w:rPr>
        <w:t>FOR</w:t>
      </w:r>
      <w:r w:rsidR="00764CD0">
        <w:rPr>
          <w:spacing w:val="-5"/>
          <w:w w:val="110"/>
        </w:rPr>
        <w:t xml:space="preserve"> </w:t>
      </w:r>
      <w:r w:rsidR="00764CD0">
        <w:rPr>
          <w:w w:val="110"/>
        </w:rPr>
        <w:t>THE</w:t>
      </w:r>
      <w:r w:rsidR="00764CD0">
        <w:rPr>
          <w:spacing w:val="-1"/>
          <w:w w:val="110"/>
        </w:rPr>
        <w:t xml:space="preserve"> </w:t>
      </w:r>
      <w:r w:rsidR="00764CD0">
        <w:rPr>
          <w:spacing w:val="-2"/>
          <w:w w:val="110"/>
        </w:rPr>
        <w:t>FUTURE</w:t>
      </w:r>
    </w:p>
    <w:p w14:paraId="2DA677C7" w14:textId="77777777" w:rsidR="000970C9" w:rsidRDefault="000970C9">
      <w:pPr>
        <w:pStyle w:val="BodyText"/>
        <w:spacing w:before="8"/>
        <w:rPr>
          <w:b/>
          <w:sz w:val="18"/>
        </w:rPr>
      </w:pPr>
    </w:p>
    <w:p w14:paraId="2DA677C8" w14:textId="77777777" w:rsidR="000970C9" w:rsidRDefault="00764CD0">
      <w:pPr>
        <w:pStyle w:val="BodyText"/>
        <w:spacing w:line="278" w:lineRule="auto"/>
        <w:ind w:left="132"/>
      </w:pPr>
      <w:r>
        <w:rPr>
          <w:w w:val="105"/>
        </w:rPr>
        <w:t>Conferences continue to operate effectively in conjunction with the Common Awards annual staff conference</w:t>
      </w:r>
      <w:r>
        <w:rPr>
          <w:spacing w:val="-2"/>
          <w:w w:val="105"/>
        </w:rPr>
        <w:t xml:space="preserve"> </w:t>
      </w:r>
      <w:proofErr w:type="spellStart"/>
      <w:r>
        <w:rPr>
          <w:w w:val="105"/>
        </w:rPr>
        <w:t>organised</w:t>
      </w:r>
      <w:proofErr w:type="spellEnd"/>
      <w:r>
        <w:rPr>
          <w:spacing w:val="-3"/>
          <w:w w:val="105"/>
        </w:rPr>
        <w:t xml:space="preserve"> </w:t>
      </w:r>
      <w:r>
        <w:rPr>
          <w:w w:val="105"/>
        </w:rPr>
        <w:t>by Durham University</w:t>
      </w:r>
      <w:r>
        <w:rPr>
          <w:spacing w:val="-2"/>
          <w:w w:val="105"/>
        </w:rPr>
        <w:t xml:space="preserve"> </w:t>
      </w:r>
      <w:r>
        <w:rPr>
          <w:w w:val="105"/>
        </w:rPr>
        <w:t>as</w:t>
      </w:r>
      <w:r>
        <w:rPr>
          <w:spacing w:val="-1"/>
          <w:w w:val="105"/>
        </w:rPr>
        <w:t xml:space="preserve"> </w:t>
      </w:r>
      <w:r>
        <w:rPr>
          <w:w w:val="105"/>
        </w:rPr>
        <w:t>part</w:t>
      </w:r>
      <w:r>
        <w:rPr>
          <w:spacing w:val="-1"/>
          <w:w w:val="105"/>
        </w:rPr>
        <w:t xml:space="preserve"> </w:t>
      </w:r>
      <w:r>
        <w:rPr>
          <w:w w:val="105"/>
        </w:rPr>
        <w:t>of</w:t>
      </w:r>
      <w:r>
        <w:rPr>
          <w:spacing w:val="-3"/>
          <w:w w:val="105"/>
        </w:rPr>
        <w:t xml:space="preserve"> </w:t>
      </w:r>
      <w:r>
        <w:rPr>
          <w:w w:val="105"/>
        </w:rPr>
        <w:t>the</w:t>
      </w:r>
      <w:r>
        <w:rPr>
          <w:spacing w:val="-1"/>
          <w:w w:val="105"/>
        </w:rPr>
        <w:t xml:space="preserve"> </w:t>
      </w:r>
      <w:r>
        <w:rPr>
          <w:w w:val="105"/>
        </w:rPr>
        <w:t>Common</w:t>
      </w:r>
      <w:r>
        <w:rPr>
          <w:spacing w:val="-3"/>
          <w:w w:val="105"/>
        </w:rPr>
        <w:t xml:space="preserve"> </w:t>
      </w:r>
      <w:r>
        <w:rPr>
          <w:w w:val="105"/>
        </w:rPr>
        <w:t>Awards</w:t>
      </w:r>
      <w:r>
        <w:rPr>
          <w:spacing w:val="-1"/>
          <w:w w:val="105"/>
        </w:rPr>
        <w:t xml:space="preserve"> </w:t>
      </w:r>
      <w:r>
        <w:rPr>
          <w:w w:val="105"/>
        </w:rPr>
        <w:t>arrangements,</w:t>
      </w:r>
      <w:r>
        <w:rPr>
          <w:spacing w:val="-2"/>
          <w:w w:val="105"/>
        </w:rPr>
        <w:t xml:space="preserve"> </w:t>
      </w:r>
      <w:r>
        <w:rPr>
          <w:w w:val="105"/>
        </w:rPr>
        <w:t>and/or</w:t>
      </w:r>
      <w:r>
        <w:rPr>
          <w:spacing w:val="-4"/>
          <w:w w:val="105"/>
        </w:rPr>
        <w:t xml:space="preserve"> </w:t>
      </w:r>
      <w:r>
        <w:rPr>
          <w:w w:val="105"/>
        </w:rPr>
        <w:t>in conjunction with other national church groups with related interests (e.g. Continuing Ministerial Development network). The next conference will be 16</w:t>
      </w:r>
      <w:r>
        <w:rPr>
          <w:w w:val="105"/>
          <w:vertAlign w:val="superscript"/>
        </w:rPr>
        <w:t>th</w:t>
      </w:r>
      <w:r>
        <w:rPr>
          <w:w w:val="105"/>
        </w:rPr>
        <w:t xml:space="preserve"> – 18</w:t>
      </w:r>
      <w:r>
        <w:rPr>
          <w:w w:val="105"/>
          <w:vertAlign w:val="superscript"/>
        </w:rPr>
        <w:t>th</w:t>
      </w:r>
      <w:r>
        <w:rPr>
          <w:w w:val="105"/>
        </w:rPr>
        <w:t xml:space="preserve"> July 2025. Other events for specific groups</w:t>
      </w:r>
      <w:r>
        <w:rPr>
          <w:spacing w:val="-4"/>
          <w:w w:val="105"/>
        </w:rPr>
        <w:t xml:space="preserve"> </w:t>
      </w:r>
      <w:r>
        <w:rPr>
          <w:w w:val="105"/>
        </w:rPr>
        <w:t>are</w:t>
      </w:r>
      <w:r>
        <w:rPr>
          <w:spacing w:val="-5"/>
          <w:w w:val="105"/>
        </w:rPr>
        <w:t xml:space="preserve"> </w:t>
      </w:r>
      <w:r>
        <w:rPr>
          <w:w w:val="105"/>
        </w:rPr>
        <w:t>also</w:t>
      </w:r>
      <w:r>
        <w:rPr>
          <w:spacing w:val="-4"/>
          <w:w w:val="105"/>
        </w:rPr>
        <w:t xml:space="preserve"> </w:t>
      </w:r>
      <w:r>
        <w:rPr>
          <w:w w:val="105"/>
        </w:rPr>
        <w:t>planned</w:t>
      </w:r>
      <w:r>
        <w:rPr>
          <w:spacing w:val="-7"/>
          <w:w w:val="105"/>
        </w:rPr>
        <w:t xml:space="preserve"> </w:t>
      </w:r>
      <w:proofErr w:type="gramStart"/>
      <w:r>
        <w:rPr>
          <w:w w:val="105"/>
        </w:rPr>
        <w:t>including</w:t>
      </w:r>
      <w:proofErr w:type="gramEnd"/>
      <w:r>
        <w:rPr>
          <w:spacing w:val="-4"/>
          <w:w w:val="105"/>
        </w:rPr>
        <w:t xml:space="preserve"> </w:t>
      </w:r>
      <w:r>
        <w:rPr>
          <w:w w:val="105"/>
        </w:rPr>
        <w:t>a</w:t>
      </w:r>
      <w:r>
        <w:rPr>
          <w:spacing w:val="-4"/>
          <w:w w:val="105"/>
        </w:rPr>
        <w:t xml:space="preserve"> </w:t>
      </w:r>
      <w:r>
        <w:rPr>
          <w:w w:val="105"/>
        </w:rPr>
        <w:t>potential</w:t>
      </w:r>
      <w:r>
        <w:rPr>
          <w:spacing w:val="-7"/>
          <w:w w:val="105"/>
        </w:rPr>
        <w:t xml:space="preserve"> </w:t>
      </w:r>
      <w:r>
        <w:rPr>
          <w:w w:val="105"/>
        </w:rPr>
        <w:t>theological</w:t>
      </w:r>
      <w:r>
        <w:rPr>
          <w:spacing w:val="-4"/>
          <w:w w:val="105"/>
        </w:rPr>
        <w:t xml:space="preserve"> </w:t>
      </w:r>
      <w:r>
        <w:rPr>
          <w:w w:val="105"/>
        </w:rPr>
        <w:t>educators</w:t>
      </w:r>
      <w:r>
        <w:rPr>
          <w:spacing w:val="-2"/>
          <w:w w:val="105"/>
        </w:rPr>
        <w:t xml:space="preserve"> </w:t>
      </w:r>
      <w:r>
        <w:rPr>
          <w:w w:val="105"/>
        </w:rPr>
        <w:t>webinar.</w:t>
      </w:r>
      <w:r>
        <w:rPr>
          <w:spacing w:val="38"/>
          <w:w w:val="105"/>
        </w:rPr>
        <w:t xml:space="preserve"> </w:t>
      </w:r>
      <w:r>
        <w:rPr>
          <w:w w:val="105"/>
        </w:rPr>
        <w:t>There</w:t>
      </w:r>
      <w:r>
        <w:rPr>
          <w:spacing w:val="-5"/>
          <w:w w:val="105"/>
        </w:rPr>
        <w:t xml:space="preserve"> </w:t>
      </w:r>
      <w:r>
        <w:rPr>
          <w:w w:val="105"/>
        </w:rPr>
        <w:t>will</w:t>
      </w:r>
      <w:r>
        <w:rPr>
          <w:spacing w:val="-8"/>
          <w:w w:val="105"/>
        </w:rPr>
        <w:t xml:space="preserve"> </w:t>
      </w:r>
      <w:r>
        <w:rPr>
          <w:w w:val="105"/>
        </w:rPr>
        <w:t>also</w:t>
      </w:r>
      <w:r>
        <w:rPr>
          <w:spacing w:val="-4"/>
          <w:w w:val="105"/>
        </w:rPr>
        <w:t xml:space="preserve"> </w:t>
      </w:r>
      <w:r>
        <w:rPr>
          <w:w w:val="105"/>
        </w:rPr>
        <w:t>be</w:t>
      </w:r>
      <w:r>
        <w:rPr>
          <w:spacing w:val="-5"/>
          <w:w w:val="105"/>
        </w:rPr>
        <w:t xml:space="preserve"> </w:t>
      </w:r>
      <w:r>
        <w:rPr>
          <w:w w:val="105"/>
        </w:rPr>
        <w:t>a</w:t>
      </w:r>
      <w:r>
        <w:rPr>
          <w:spacing w:val="-8"/>
          <w:w w:val="105"/>
        </w:rPr>
        <w:t xml:space="preserve"> </w:t>
      </w:r>
      <w:r>
        <w:rPr>
          <w:w w:val="105"/>
        </w:rPr>
        <w:t>TEN Moodle Site developed to host resources for members.</w:t>
      </w:r>
    </w:p>
    <w:p w14:paraId="2DA677C9" w14:textId="77777777" w:rsidR="000970C9" w:rsidRDefault="000970C9">
      <w:pPr>
        <w:pStyle w:val="BodyText"/>
      </w:pPr>
    </w:p>
    <w:p w14:paraId="2DA677CA" w14:textId="77777777" w:rsidR="000970C9" w:rsidRDefault="000970C9">
      <w:pPr>
        <w:pStyle w:val="BodyText"/>
      </w:pPr>
    </w:p>
    <w:p w14:paraId="2DA677CB" w14:textId="77777777" w:rsidR="000970C9" w:rsidRDefault="000970C9">
      <w:pPr>
        <w:pStyle w:val="BodyText"/>
      </w:pPr>
    </w:p>
    <w:p w14:paraId="2DA677CC" w14:textId="77777777" w:rsidR="000970C9" w:rsidRDefault="000970C9">
      <w:pPr>
        <w:pStyle w:val="BodyText"/>
      </w:pPr>
    </w:p>
    <w:p w14:paraId="2DA677CD" w14:textId="77777777" w:rsidR="000970C9" w:rsidRDefault="000970C9">
      <w:pPr>
        <w:pStyle w:val="BodyText"/>
      </w:pPr>
    </w:p>
    <w:p w14:paraId="2DA677CE" w14:textId="77777777" w:rsidR="000970C9" w:rsidRDefault="000970C9">
      <w:pPr>
        <w:pStyle w:val="BodyText"/>
        <w:spacing w:before="8"/>
        <w:rPr>
          <w:sz w:val="18"/>
        </w:rPr>
      </w:pPr>
    </w:p>
    <w:p w14:paraId="2DA677CF" w14:textId="77777777" w:rsidR="000970C9" w:rsidRDefault="00764CD0">
      <w:pPr>
        <w:pStyle w:val="BodyText"/>
        <w:tabs>
          <w:tab w:val="left" w:pos="4453"/>
        </w:tabs>
        <w:spacing w:before="1"/>
        <w:ind w:left="132"/>
        <w:jc w:val="both"/>
      </w:pPr>
      <w:r>
        <w:rPr>
          <w:w w:val="105"/>
        </w:rPr>
        <w:t>Jo</w:t>
      </w:r>
      <w:r>
        <w:rPr>
          <w:spacing w:val="-12"/>
          <w:w w:val="105"/>
        </w:rPr>
        <w:t xml:space="preserve"> </w:t>
      </w:r>
      <w:r>
        <w:rPr>
          <w:spacing w:val="-2"/>
          <w:w w:val="105"/>
        </w:rPr>
        <w:t>Slack</w:t>
      </w:r>
      <w:r>
        <w:tab/>
        <w:t>Jen</w:t>
      </w:r>
      <w:r>
        <w:rPr>
          <w:w w:val="105"/>
        </w:rPr>
        <w:t xml:space="preserve"> </w:t>
      </w:r>
      <w:r>
        <w:rPr>
          <w:spacing w:val="-2"/>
          <w:w w:val="105"/>
        </w:rPr>
        <w:t>Smith</w:t>
      </w:r>
    </w:p>
    <w:p w14:paraId="2DA677D0" w14:textId="77777777" w:rsidR="000970C9" w:rsidRDefault="000970C9">
      <w:pPr>
        <w:pStyle w:val="BodyText"/>
        <w:spacing w:before="6"/>
        <w:rPr>
          <w:sz w:val="16"/>
        </w:rPr>
      </w:pPr>
    </w:p>
    <w:p w14:paraId="2DA677D1" w14:textId="77777777" w:rsidR="000970C9" w:rsidRDefault="00764CD0">
      <w:pPr>
        <w:tabs>
          <w:tab w:val="left" w:pos="4453"/>
        </w:tabs>
        <w:ind w:left="132"/>
        <w:jc w:val="both"/>
        <w:rPr>
          <w:i/>
        </w:rPr>
      </w:pPr>
      <w:r>
        <w:rPr>
          <w:i/>
          <w:w w:val="105"/>
        </w:rPr>
        <w:t>Chair</w:t>
      </w:r>
      <w:r>
        <w:rPr>
          <w:i/>
          <w:spacing w:val="-5"/>
          <w:w w:val="105"/>
        </w:rPr>
        <w:t xml:space="preserve"> </w:t>
      </w:r>
      <w:r>
        <w:rPr>
          <w:i/>
          <w:w w:val="105"/>
        </w:rPr>
        <w:t>of</w:t>
      </w:r>
      <w:r>
        <w:rPr>
          <w:i/>
          <w:spacing w:val="-9"/>
          <w:w w:val="105"/>
        </w:rPr>
        <w:t xml:space="preserve"> </w:t>
      </w:r>
      <w:r>
        <w:rPr>
          <w:i/>
          <w:w w:val="105"/>
        </w:rPr>
        <w:t>the</w:t>
      </w:r>
      <w:r>
        <w:rPr>
          <w:i/>
          <w:spacing w:val="-6"/>
          <w:w w:val="105"/>
        </w:rPr>
        <w:t xml:space="preserve"> </w:t>
      </w:r>
      <w:r>
        <w:rPr>
          <w:i/>
          <w:w w:val="105"/>
        </w:rPr>
        <w:t>Executive</w:t>
      </w:r>
      <w:r>
        <w:rPr>
          <w:i/>
          <w:spacing w:val="-6"/>
          <w:w w:val="105"/>
        </w:rPr>
        <w:t xml:space="preserve"> </w:t>
      </w:r>
      <w:r>
        <w:rPr>
          <w:i/>
          <w:spacing w:val="-2"/>
          <w:w w:val="105"/>
        </w:rPr>
        <w:t>Committee</w:t>
      </w:r>
      <w:r>
        <w:rPr>
          <w:i/>
        </w:rPr>
        <w:tab/>
      </w:r>
      <w:r>
        <w:rPr>
          <w:i/>
          <w:w w:val="105"/>
        </w:rPr>
        <w:t>Secretary</w:t>
      </w:r>
      <w:r>
        <w:rPr>
          <w:i/>
          <w:spacing w:val="-7"/>
          <w:w w:val="105"/>
        </w:rPr>
        <w:t xml:space="preserve"> </w:t>
      </w:r>
      <w:r>
        <w:rPr>
          <w:i/>
          <w:w w:val="105"/>
        </w:rPr>
        <w:t>to</w:t>
      </w:r>
      <w:r>
        <w:rPr>
          <w:i/>
          <w:spacing w:val="-7"/>
          <w:w w:val="105"/>
        </w:rPr>
        <w:t xml:space="preserve"> </w:t>
      </w:r>
      <w:r>
        <w:rPr>
          <w:i/>
          <w:w w:val="105"/>
        </w:rPr>
        <w:t>the</w:t>
      </w:r>
      <w:r>
        <w:rPr>
          <w:i/>
          <w:spacing w:val="-8"/>
          <w:w w:val="105"/>
        </w:rPr>
        <w:t xml:space="preserve"> </w:t>
      </w:r>
      <w:r>
        <w:rPr>
          <w:i/>
          <w:w w:val="105"/>
        </w:rPr>
        <w:t>Executive</w:t>
      </w:r>
      <w:r>
        <w:rPr>
          <w:i/>
          <w:spacing w:val="-10"/>
          <w:w w:val="105"/>
        </w:rPr>
        <w:t xml:space="preserve"> </w:t>
      </w:r>
      <w:r>
        <w:rPr>
          <w:i/>
          <w:spacing w:val="-2"/>
          <w:w w:val="105"/>
        </w:rPr>
        <w:t>Committee</w:t>
      </w:r>
    </w:p>
    <w:p w14:paraId="2DA677D2" w14:textId="77777777" w:rsidR="000970C9" w:rsidRDefault="000970C9">
      <w:pPr>
        <w:pStyle w:val="BodyText"/>
        <w:rPr>
          <w:i/>
        </w:rPr>
      </w:pPr>
    </w:p>
    <w:p w14:paraId="2DA677D3" w14:textId="77777777" w:rsidR="000970C9" w:rsidRDefault="000970C9">
      <w:pPr>
        <w:pStyle w:val="BodyText"/>
        <w:rPr>
          <w:i/>
        </w:rPr>
      </w:pPr>
    </w:p>
    <w:p w14:paraId="2DA677D4" w14:textId="77777777" w:rsidR="000970C9" w:rsidRDefault="000970C9">
      <w:pPr>
        <w:pStyle w:val="BodyText"/>
        <w:rPr>
          <w:i/>
        </w:rPr>
      </w:pPr>
    </w:p>
    <w:p w14:paraId="2DA677D5" w14:textId="77777777" w:rsidR="000970C9" w:rsidRDefault="000970C9">
      <w:pPr>
        <w:pStyle w:val="BodyText"/>
        <w:rPr>
          <w:i/>
        </w:rPr>
      </w:pPr>
    </w:p>
    <w:p w14:paraId="2DA677D6" w14:textId="77777777" w:rsidR="000970C9" w:rsidRDefault="000970C9">
      <w:pPr>
        <w:pStyle w:val="BodyText"/>
        <w:rPr>
          <w:i/>
        </w:rPr>
      </w:pPr>
    </w:p>
    <w:p w14:paraId="2DA677D7" w14:textId="77777777" w:rsidR="000970C9" w:rsidRDefault="000970C9">
      <w:pPr>
        <w:pStyle w:val="BodyText"/>
        <w:rPr>
          <w:i/>
        </w:rPr>
      </w:pPr>
    </w:p>
    <w:p w14:paraId="2DA677D8" w14:textId="77777777" w:rsidR="000970C9" w:rsidRDefault="000970C9">
      <w:pPr>
        <w:pStyle w:val="BodyText"/>
        <w:rPr>
          <w:i/>
        </w:rPr>
      </w:pPr>
    </w:p>
    <w:p w14:paraId="2DA677D9" w14:textId="77777777" w:rsidR="000970C9" w:rsidRDefault="000970C9">
      <w:pPr>
        <w:pStyle w:val="BodyText"/>
        <w:rPr>
          <w:i/>
        </w:rPr>
      </w:pPr>
    </w:p>
    <w:p w14:paraId="2DA677DA" w14:textId="77777777" w:rsidR="000970C9" w:rsidRDefault="000970C9">
      <w:pPr>
        <w:pStyle w:val="BodyText"/>
        <w:rPr>
          <w:i/>
        </w:rPr>
      </w:pPr>
    </w:p>
    <w:p w14:paraId="2DA677DB" w14:textId="77777777" w:rsidR="000970C9" w:rsidRDefault="000970C9">
      <w:pPr>
        <w:pStyle w:val="BodyText"/>
        <w:rPr>
          <w:i/>
        </w:rPr>
      </w:pPr>
    </w:p>
    <w:p w14:paraId="2DA677DC" w14:textId="77777777" w:rsidR="000970C9" w:rsidRDefault="000970C9">
      <w:pPr>
        <w:pStyle w:val="BodyText"/>
        <w:rPr>
          <w:i/>
        </w:rPr>
      </w:pPr>
    </w:p>
    <w:p w14:paraId="2DA677DD" w14:textId="77777777" w:rsidR="000970C9" w:rsidRDefault="000970C9">
      <w:pPr>
        <w:pStyle w:val="BodyText"/>
        <w:rPr>
          <w:i/>
        </w:rPr>
      </w:pPr>
    </w:p>
    <w:p w14:paraId="2DA677DE" w14:textId="77777777" w:rsidR="000970C9" w:rsidRDefault="000970C9">
      <w:pPr>
        <w:pStyle w:val="BodyText"/>
        <w:rPr>
          <w:i/>
        </w:rPr>
      </w:pPr>
    </w:p>
    <w:p w14:paraId="2DA677DF" w14:textId="77777777" w:rsidR="000970C9" w:rsidRDefault="000970C9">
      <w:pPr>
        <w:pStyle w:val="BodyText"/>
        <w:rPr>
          <w:i/>
        </w:rPr>
      </w:pPr>
    </w:p>
    <w:p w14:paraId="2DA677E0" w14:textId="77777777" w:rsidR="000970C9" w:rsidRDefault="000970C9">
      <w:pPr>
        <w:pStyle w:val="BodyText"/>
        <w:rPr>
          <w:i/>
        </w:rPr>
      </w:pPr>
    </w:p>
    <w:p w14:paraId="2DA677E1" w14:textId="77777777" w:rsidR="000970C9" w:rsidRDefault="000970C9">
      <w:pPr>
        <w:pStyle w:val="BodyText"/>
        <w:rPr>
          <w:i/>
        </w:rPr>
      </w:pPr>
    </w:p>
    <w:p w14:paraId="2DA677E2" w14:textId="77777777" w:rsidR="000970C9" w:rsidRDefault="000970C9">
      <w:pPr>
        <w:pStyle w:val="BodyText"/>
        <w:rPr>
          <w:i/>
        </w:rPr>
      </w:pPr>
    </w:p>
    <w:p w14:paraId="2DA677E3" w14:textId="77777777" w:rsidR="000970C9" w:rsidRDefault="000970C9">
      <w:pPr>
        <w:pStyle w:val="BodyText"/>
        <w:rPr>
          <w:i/>
        </w:rPr>
      </w:pPr>
    </w:p>
    <w:p w14:paraId="2DA677E4" w14:textId="77777777" w:rsidR="000970C9" w:rsidRDefault="000970C9">
      <w:pPr>
        <w:pStyle w:val="BodyText"/>
        <w:rPr>
          <w:i/>
        </w:rPr>
      </w:pPr>
    </w:p>
    <w:p w14:paraId="2DA677E5" w14:textId="77777777" w:rsidR="000970C9" w:rsidRDefault="000970C9">
      <w:pPr>
        <w:pStyle w:val="BodyText"/>
        <w:rPr>
          <w:i/>
        </w:rPr>
      </w:pPr>
    </w:p>
    <w:p w14:paraId="2DA677E6" w14:textId="77777777" w:rsidR="000970C9" w:rsidRDefault="000970C9">
      <w:pPr>
        <w:pStyle w:val="BodyText"/>
        <w:rPr>
          <w:i/>
        </w:rPr>
      </w:pPr>
    </w:p>
    <w:p w14:paraId="2DA677E7" w14:textId="77777777" w:rsidR="000970C9" w:rsidRDefault="000970C9">
      <w:pPr>
        <w:pStyle w:val="BodyText"/>
        <w:rPr>
          <w:i/>
        </w:rPr>
      </w:pPr>
    </w:p>
    <w:p w14:paraId="2DA677E8" w14:textId="77777777" w:rsidR="000970C9" w:rsidRDefault="000970C9">
      <w:pPr>
        <w:pStyle w:val="BodyText"/>
        <w:rPr>
          <w:i/>
        </w:rPr>
      </w:pPr>
    </w:p>
    <w:p w14:paraId="2DA677E9" w14:textId="77777777" w:rsidR="000970C9" w:rsidRDefault="000970C9">
      <w:pPr>
        <w:pStyle w:val="BodyText"/>
        <w:rPr>
          <w:i/>
        </w:rPr>
      </w:pPr>
    </w:p>
    <w:p w14:paraId="2DA677EA" w14:textId="77777777" w:rsidR="000970C9" w:rsidRDefault="000970C9">
      <w:pPr>
        <w:pStyle w:val="BodyText"/>
        <w:rPr>
          <w:i/>
        </w:rPr>
      </w:pPr>
    </w:p>
    <w:p w14:paraId="2DA677EB" w14:textId="77777777" w:rsidR="000970C9" w:rsidRDefault="000970C9">
      <w:pPr>
        <w:pStyle w:val="BodyText"/>
        <w:rPr>
          <w:i/>
        </w:rPr>
      </w:pPr>
    </w:p>
    <w:p w14:paraId="2DA677EC" w14:textId="77777777" w:rsidR="000970C9" w:rsidRDefault="000970C9">
      <w:pPr>
        <w:pStyle w:val="BodyText"/>
        <w:rPr>
          <w:i/>
        </w:rPr>
      </w:pPr>
    </w:p>
    <w:p w14:paraId="2DA677ED" w14:textId="77777777" w:rsidR="000970C9" w:rsidRDefault="000970C9">
      <w:pPr>
        <w:pStyle w:val="BodyText"/>
        <w:spacing w:before="9"/>
        <w:rPr>
          <w:i/>
          <w:sz w:val="20"/>
        </w:rPr>
      </w:pPr>
    </w:p>
    <w:p w14:paraId="2DA677EE" w14:textId="77777777" w:rsidR="000970C9" w:rsidRDefault="00764CD0">
      <w:pPr>
        <w:ind w:left="2656" w:right="2547"/>
        <w:jc w:val="center"/>
        <w:rPr>
          <w:i/>
          <w:sz w:val="18"/>
        </w:rPr>
      </w:pPr>
      <w:r>
        <w:rPr>
          <w:i/>
          <w:sz w:val="18"/>
        </w:rPr>
        <w:t>Page</w:t>
      </w:r>
      <w:r>
        <w:rPr>
          <w:i/>
          <w:spacing w:val="-2"/>
          <w:sz w:val="18"/>
        </w:rPr>
        <w:t xml:space="preserve"> </w:t>
      </w:r>
      <w:r>
        <w:rPr>
          <w:i/>
          <w:sz w:val="18"/>
        </w:rPr>
        <w:t>2</w:t>
      </w:r>
      <w:r>
        <w:rPr>
          <w:i/>
          <w:spacing w:val="-2"/>
          <w:sz w:val="18"/>
        </w:rPr>
        <w:t xml:space="preserve"> </w:t>
      </w:r>
      <w:r>
        <w:rPr>
          <w:i/>
          <w:sz w:val="18"/>
        </w:rPr>
        <w:t xml:space="preserve">of </w:t>
      </w:r>
      <w:r>
        <w:rPr>
          <w:i/>
          <w:spacing w:val="-10"/>
          <w:sz w:val="18"/>
        </w:rPr>
        <w:t>2</w:t>
      </w:r>
    </w:p>
    <w:p w14:paraId="2DA677EF" w14:textId="77777777" w:rsidR="000970C9" w:rsidRDefault="000970C9">
      <w:pPr>
        <w:jc w:val="center"/>
        <w:rPr>
          <w:sz w:val="18"/>
        </w:rPr>
        <w:sectPr w:rsidR="000970C9">
          <w:pgSz w:w="11920" w:h="16850"/>
          <w:pgMar w:top="800" w:right="1100" w:bottom="280" w:left="1000" w:header="720" w:footer="720" w:gutter="0"/>
          <w:cols w:space="720"/>
        </w:sectPr>
      </w:pPr>
    </w:p>
    <w:tbl>
      <w:tblPr>
        <w:tblW w:w="0" w:type="auto"/>
        <w:tblInd w:w="1153" w:type="dxa"/>
        <w:tblLayout w:type="fixed"/>
        <w:tblCellMar>
          <w:left w:w="0" w:type="dxa"/>
          <w:right w:w="0" w:type="dxa"/>
        </w:tblCellMar>
        <w:tblLook w:val="01E0" w:firstRow="1" w:lastRow="1" w:firstColumn="1" w:lastColumn="1" w:noHBand="0" w:noVBand="0"/>
      </w:tblPr>
      <w:tblGrid>
        <w:gridCol w:w="747"/>
        <w:gridCol w:w="5849"/>
        <w:gridCol w:w="1434"/>
      </w:tblGrid>
      <w:tr w:rsidR="000970C9" w14:paraId="2DA677F3" w14:textId="77777777">
        <w:trPr>
          <w:trHeight w:val="260"/>
        </w:trPr>
        <w:tc>
          <w:tcPr>
            <w:tcW w:w="747" w:type="dxa"/>
            <w:vMerge w:val="restart"/>
          </w:tcPr>
          <w:p w14:paraId="2DA677F0" w14:textId="77777777" w:rsidR="000970C9" w:rsidRDefault="000970C9">
            <w:pPr>
              <w:pStyle w:val="TableParagraph"/>
              <w:rPr>
                <w:rFonts w:ascii="Times New Roman"/>
              </w:rPr>
            </w:pPr>
          </w:p>
        </w:tc>
        <w:tc>
          <w:tcPr>
            <w:tcW w:w="5849" w:type="dxa"/>
          </w:tcPr>
          <w:p w14:paraId="2DA677F1" w14:textId="77777777" w:rsidR="000970C9" w:rsidRDefault="00764CD0">
            <w:pPr>
              <w:pStyle w:val="TableParagraph"/>
              <w:spacing w:line="240" w:lineRule="exact"/>
              <w:ind w:left="1523"/>
              <w:rPr>
                <w:b/>
                <w:sz w:val="24"/>
              </w:rPr>
            </w:pPr>
            <w:bookmarkStart w:id="27" w:name="Theological_Educators_Network"/>
            <w:bookmarkEnd w:id="27"/>
            <w:r>
              <w:rPr>
                <w:b/>
                <w:sz w:val="24"/>
              </w:rPr>
              <w:t>Theological</w:t>
            </w:r>
            <w:r>
              <w:rPr>
                <w:b/>
                <w:spacing w:val="-7"/>
                <w:sz w:val="24"/>
              </w:rPr>
              <w:t xml:space="preserve"> </w:t>
            </w:r>
            <w:r>
              <w:rPr>
                <w:b/>
                <w:sz w:val="24"/>
              </w:rPr>
              <w:t>Educators</w:t>
            </w:r>
            <w:r>
              <w:rPr>
                <w:b/>
                <w:spacing w:val="-7"/>
                <w:sz w:val="24"/>
              </w:rPr>
              <w:t xml:space="preserve"> </w:t>
            </w:r>
            <w:r>
              <w:rPr>
                <w:b/>
                <w:spacing w:val="-2"/>
                <w:sz w:val="24"/>
              </w:rPr>
              <w:t>Network</w:t>
            </w:r>
          </w:p>
        </w:tc>
        <w:tc>
          <w:tcPr>
            <w:tcW w:w="1434" w:type="dxa"/>
            <w:vMerge w:val="restart"/>
          </w:tcPr>
          <w:p w14:paraId="2DA677F2" w14:textId="77777777" w:rsidR="000970C9" w:rsidRDefault="000970C9">
            <w:pPr>
              <w:pStyle w:val="TableParagraph"/>
              <w:rPr>
                <w:rFonts w:ascii="Times New Roman"/>
              </w:rPr>
            </w:pPr>
          </w:p>
        </w:tc>
      </w:tr>
      <w:tr w:rsidR="000970C9" w14:paraId="2DA677F7" w14:textId="77777777">
        <w:trPr>
          <w:trHeight w:val="401"/>
        </w:trPr>
        <w:tc>
          <w:tcPr>
            <w:tcW w:w="747" w:type="dxa"/>
            <w:vMerge/>
            <w:tcBorders>
              <w:top w:val="nil"/>
            </w:tcBorders>
          </w:tcPr>
          <w:p w14:paraId="2DA677F4" w14:textId="77777777" w:rsidR="000970C9" w:rsidRDefault="000970C9">
            <w:pPr>
              <w:rPr>
                <w:sz w:val="2"/>
                <w:szCs w:val="2"/>
              </w:rPr>
            </w:pPr>
          </w:p>
        </w:tc>
        <w:tc>
          <w:tcPr>
            <w:tcW w:w="5849" w:type="dxa"/>
          </w:tcPr>
          <w:p w14:paraId="2DA677F5" w14:textId="77777777" w:rsidR="000970C9" w:rsidRDefault="00764CD0">
            <w:pPr>
              <w:pStyle w:val="TableParagraph"/>
              <w:spacing w:line="245" w:lineRule="exact"/>
              <w:ind w:left="1638"/>
              <w:rPr>
                <w:b/>
              </w:rPr>
            </w:pPr>
            <w:r>
              <w:rPr>
                <w:b/>
              </w:rPr>
              <w:t>Registered</w:t>
            </w:r>
            <w:r>
              <w:rPr>
                <w:b/>
                <w:spacing w:val="-13"/>
              </w:rPr>
              <w:t xml:space="preserve"> </w:t>
            </w:r>
            <w:r>
              <w:rPr>
                <w:b/>
              </w:rPr>
              <w:t>Charity</w:t>
            </w:r>
            <w:r>
              <w:rPr>
                <w:b/>
                <w:spacing w:val="-9"/>
              </w:rPr>
              <w:t xml:space="preserve"> </w:t>
            </w:r>
            <w:r>
              <w:rPr>
                <w:b/>
              </w:rPr>
              <w:t>No.</w:t>
            </w:r>
            <w:r>
              <w:rPr>
                <w:b/>
                <w:spacing w:val="-9"/>
              </w:rPr>
              <w:t xml:space="preserve"> </w:t>
            </w:r>
            <w:r>
              <w:rPr>
                <w:b/>
                <w:spacing w:val="-2"/>
              </w:rPr>
              <w:t>1078957</w:t>
            </w:r>
          </w:p>
        </w:tc>
        <w:tc>
          <w:tcPr>
            <w:tcW w:w="1434" w:type="dxa"/>
            <w:vMerge/>
            <w:tcBorders>
              <w:top w:val="nil"/>
            </w:tcBorders>
          </w:tcPr>
          <w:p w14:paraId="2DA677F6" w14:textId="77777777" w:rsidR="000970C9" w:rsidRDefault="000970C9">
            <w:pPr>
              <w:rPr>
                <w:sz w:val="2"/>
                <w:szCs w:val="2"/>
              </w:rPr>
            </w:pPr>
          </w:p>
        </w:tc>
      </w:tr>
      <w:tr w:rsidR="000970C9" w14:paraId="2DA677FB" w14:textId="77777777">
        <w:trPr>
          <w:trHeight w:val="417"/>
        </w:trPr>
        <w:tc>
          <w:tcPr>
            <w:tcW w:w="747" w:type="dxa"/>
            <w:vMerge/>
            <w:tcBorders>
              <w:top w:val="nil"/>
            </w:tcBorders>
          </w:tcPr>
          <w:p w14:paraId="2DA677F8" w14:textId="77777777" w:rsidR="000970C9" w:rsidRDefault="000970C9">
            <w:pPr>
              <w:rPr>
                <w:sz w:val="2"/>
                <w:szCs w:val="2"/>
              </w:rPr>
            </w:pPr>
          </w:p>
        </w:tc>
        <w:tc>
          <w:tcPr>
            <w:tcW w:w="5849" w:type="dxa"/>
          </w:tcPr>
          <w:p w14:paraId="2DA677F9" w14:textId="77777777" w:rsidR="000970C9" w:rsidRDefault="00764CD0">
            <w:pPr>
              <w:pStyle w:val="TableParagraph"/>
              <w:spacing w:before="111" w:line="286" w:lineRule="exact"/>
              <w:ind w:left="1408"/>
              <w:rPr>
                <w:b/>
                <w:sz w:val="24"/>
              </w:rPr>
            </w:pPr>
            <w:bookmarkStart w:id="28" w:name="Income_and_Expenditure_Account_For_the_y"/>
            <w:bookmarkEnd w:id="28"/>
            <w:r>
              <w:rPr>
                <w:b/>
                <w:sz w:val="24"/>
              </w:rPr>
              <w:t>Income</w:t>
            </w:r>
            <w:r>
              <w:rPr>
                <w:b/>
                <w:spacing w:val="-4"/>
                <w:sz w:val="24"/>
              </w:rPr>
              <w:t xml:space="preserve"> </w:t>
            </w:r>
            <w:r>
              <w:rPr>
                <w:b/>
                <w:sz w:val="24"/>
              </w:rPr>
              <w:t>and</w:t>
            </w:r>
            <w:r>
              <w:rPr>
                <w:b/>
                <w:spacing w:val="-3"/>
                <w:sz w:val="24"/>
              </w:rPr>
              <w:t xml:space="preserve"> </w:t>
            </w:r>
            <w:r>
              <w:rPr>
                <w:b/>
                <w:sz w:val="24"/>
              </w:rPr>
              <w:t>Expenditure</w:t>
            </w:r>
            <w:r>
              <w:rPr>
                <w:b/>
                <w:spacing w:val="-4"/>
                <w:sz w:val="24"/>
              </w:rPr>
              <w:t xml:space="preserve"> </w:t>
            </w:r>
            <w:r>
              <w:rPr>
                <w:b/>
                <w:spacing w:val="-2"/>
                <w:sz w:val="24"/>
              </w:rPr>
              <w:t>Account</w:t>
            </w:r>
          </w:p>
        </w:tc>
        <w:tc>
          <w:tcPr>
            <w:tcW w:w="1434" w:type="dxa"/>
            <w:vMerge/>
            <w:tcBorders>
              <w:top w:val="nil"/>
            </w:tcBorders>
          </w:tcPr>
          <w:p w14:paraId="2DA677FA" w14:textId="77777777" w:rsidR="000970C9" w:rsidRDefault="000970C9">
            <w:pPr>
              <w:rPr>
                <w:sz w:val="2"/>
                <w:szCs w:val="2"/>
              </w:rPr>
            </w:pPr>
          </w:p>
        </w:tc>
      </w:tr>
      <w:tr w:rsidR="000970C9" w14:paraId="2DA677FF" w14:textId="77777777">
        <w:trPr>
          <w:trHeight w:val="452"/>
        </w:trPr>
        <w:tc>
          <w:tcPr>
            <w:tcW w:w="747" w:type="dxa"/>
            <w:vMerge/>
            <w:tcBorders>
              <w:top w:val="nil"/>
            </w:tcBorders>
          </w:tcPr>
          <w:p w14:paraId="2DA677FC" w14:textId="77777777" w:rsidR="000970C9" w:rsidRDefault="000970C9">
            <w:pPr>
              <w:rPr>
                <w:sz w:val="2"/>
                <w:szCs w:val="2"/>
              </w:rPr>
            </w:pPr>
          </w:p>
        </w:tc>
        <w:tc>
          <w:tcPr>
            <w:tcW w:w="5849" w:type="dxa"/>
          </w:tcPr>
          <w:p w14:paraId="2DA677FD" w14:textId="77777777" w:rsidR="000970C9" w:rsidRDefault="00764CD0">
            <w:pPr>
              <w:pStyle w:val="TableParagraph"/>
              <w:spacing w:line="282" w:lineRule="exact"/>
              <w:ind w:left="1101"/>
              <w:rPr>
                <w:b/>
                <w:sz w:val="24"/>
              </w:rPr>
            </w:pPr>
            <w:r>
              <w:rPr>
                <w:b/>
                <w:sz w:val="24"/>
              </w:rPr>
              <w:t>For</w:t>
            </w:r>
            <w:r>
              <w:rPr>
                <w:b/>
                <w:spacing w:val="-9"/>
                <w:sz w:val="24"/>
              </w:rPr>
              <w:t xml:space="preserve"> </w:t>
            </w:r>
            <w:r>
              <w:rPr>
                <w:b/>
                <w:sz w:val="24"/>
              </w:rPr>
              <w:t>the</w:t>
            </w:r>
            <w:r>
              <w:rPr>
                <w:b/>
                <w:spacing w:val="-7"/>
                <w:sz w:val="24"/>
              </w:rPr>
              <w:t xml:space="preserve"> </w:t>
            </w:r>
            <w:r>
              <w:rPr>
                <w:b/>
                <w:sz w:val="24"/>
              </w:rPr>
              <w:t>year</w:t>
            </w:r>
            <w:r>
              <w:rPr>
                <w:b/>
                <w:spacing w:val="-5"/>
                <w:sz w:val="24"/>
              </w:rPr>
              <w:t xml:space="preserve"> </w:t>
            </w:r>
            <w:r>
              <w:rPr>
                <w:b/>
                <w:sz w:val="24"/>
              </w:rPr>
              <w:t>ended</w:t>
            </w:r>
            <w:r>
              <w:rPr>
                <w:b/>
                <w:spacing w:val="-7"/>
                <w:sz w:val="24"/>
              </w:rPr>
              <w:t xml:space="preserve"> </w:t>
            </w:r>
            <w:r>
              <w:rPr>
                <w:b/>
                <w:sz w:val="24"/>
              </w:rPr>
              <w:t>31</w:t>
            </w:r>
            <w:r>
              <w:rPr>
                <w:b/>
                <w:sz w:val="24"/>
                <w:vertAlign w:val="superscript"/>
              </w:rPr>
              <w:t>st</w:t>
            </w:r>
            <w:r>
              <w:rPr>
                <w:b/>
                <w:spacing w:val="-14"/>
                <w:sz w:val="24"/>
              </w:rPr>
              <w:t xml:space="preserve"> </w:t>
            </w:r>
            <w:r>
              <w:rPr>
                <w:b/>
                <w:sz w:val="24"/>
              </w:rPr>
              <w:t>December</w:t>
            </w:r>
            <w:r>
              <w:rPr>
                <w:b/>
                <w:spacing w:val="-5"/>
                <w:sz w:val="24"/>
              </w:rPr>
              <w:t xml:space="preserve"> </w:t>
            </w:r>
            <w:r>
              <w:rPr>
                <w:b/>
                <w:spacing w:val="-4"/>
                <w:sz w:val="24"/>
              </w:rPr>
              <w:t>2024</w:t>
            </w:r>
          </w:p>
        </w:tc>
        <w:tc>
          <w:tcPr>
            <w:tcW w:w="1434" w:type="dxa"/>
            <w:vMerge/>
            <w:tcBorders>
              <w:top w:val="nil"/>
            </w:tcBorders>
          </w:tcPr>
          <w:p w14:paraId="2DA677FE" w14:textId="77777777" w:rsidR="000970C9" w:rsidRDefault="000970C9">
            <w:pPr>
              <w:rPr>
                <w:sz w:val="2"/>
                <w:szCs w:val="2"/>
              </w:rPr>
            </w:pPr>
          </w:p>
        </w:tc>
      </w:tr>
      <w:tr w:rsidR="000970C9" w14:paraId="2DA67805" w14:textId="77777777">
        <w:trPr>
          <w:trHeight w:val="637"/>
        </w:trPr>
        <w:tc>
          <w:tcPr>
            <w:tcW w:w="747" w:type="dxa"/>
          </w:tcPr>
          <w:p w14:paraId="2DA67800" w14:textId="77777777" w:rsidR="000970C9" w:rsidRDefault="00764CD0">
            <w:pPr>
              <w:pStyle w:val="TableParagraph"/>
              <w:spacing w:before="134" w:line="238" w:lineRule="exact"/>
              <w:ind w:right="106"/>
              <w:jc w:val="right"/>
              <w:rPr>
                <w:sz w:val="20"/>
              </w:rPr>
            </w:pPr>
            <w:r>
              <w:rPr>
                <w:spacing w:val="-4"/>
                <w:sz w:val="20"/>
              </w:rPr>
              <w:t>2023</w:t>
            </w:r>
          </w:p>
          <w:p w14:paraId="2DA67801" w14:textId="77777777" w:rsidR="000970C9" w:rsidRDefault="00764CD0">
            <w:pPr>
              <w:pStyle w:val="TableParagraph"/>
              <w:spacing w:line="238" w:lineRule="exact"/>
              <w:ind w:right="111"/>
              <w:jc w:val="right"/>
              <w:rPr>
                <w:sz w:val="20"/>
              </w:rPr>
            </w:pPr>
            <w:r>
              <w:rPr>
                <w:w w:val="97"/>
                <w:sz w:val="20"/>
              </w:rPr>
              <w:t>£</w:t>
            </w:r>
          </w:p>
        </w:tc>
        <w:tc>
          <w:tcPr>
            <w:tcW w:w="5849" w:type="dxa"/>
          </w:tcPr>
          <w:p w14:paraId="2DA67802" w14:textId="77777777" w:rsidR="000970C9" w:rsidRDefault="000970C9">
            <w:pPr>
              <w:pStyle w:val="TableParagraph"/>
              <w:rPr>
                <w:rFonts w:ascii="Times New Roman"/>
              </w:rPr>
            </w:pPr>
          </w:p>
        </w:tc>
        <w:tc>
          <w:tcPr>
            <w:tcW w:w="1434" w:type="dxa"/>
          </w:tcPr>
          <w:p w14:paraId="2DA67803" w14:textId="77777777" w:rsidR="000970C9" w:rsidRDefault="00764CD0">
            <w:pPr>
              <w:pStyle w:val="TableParagraph"/>
              <w:spacing w:before="134" w:line="238" w:lineRule="exact"/>
              <w:ind w:right="53"/>
              <w:jc w:val="right"/>
              <w:rPr>
                <w:sz w:val="20"/>
              </w:rPr>
            </w:pPr>
            <w:r>
              <w:rPr>
                <w:spacing w:val="-4"/>
                <w:sz w:val="20"/>
              </w:rPr>
              <w:t>2024</w:t>
            </w:r>
          </w:p>
          <w:p w14:paraId="2DA67804" w14:textId="77777777" w:rsidR="000970C9" w:rsidRDefault="00764CD0">
            <w:pPr>
              <w:pStyle w:val="TableParagraph"/>
              <w:spacing w:line="238" w:lineRule="exact"/>
              <w:ind w:right="58"/>
              <w:jc w:val="right"/>
              <w:rPr>
                <w:sz w:val="20"/>
              </w:rPr>
            </w:pPr>
            <w:r>
              <w:rPr>
                <w:w w:val="97"/>
                <w:sz w:val="20"/>
              </w:rPr>
              <w:t>£</w:t>
            </w:r>
          </w:p>
        </w:tc>
      </w:tr>
      <w:tr w:rsidR="000970C9" w14:paraId="2DA67809" w14:textId="77777777">
        <w:trPr>
          <w:trHeight w:val="293"/>
        </w:trPr>
        <w:tc>
          <w:tcPr>
            <w:tcW w:w="747" w:type="dxa"/>
          </w:tcPr>
          <w:p w14:paraId="2DA67806" w14:textId="77777777" w:rsidR="000970C9" w:rsidRDefault="000970C9">
            <w:pPr>
              <w:pStyle w:val="TableParagraph"/>
              <w:rPr>
                <w:rFonts w:ascii="Times New Roman"/>
              </w:rPr>
            </w:pPr>
          </w:p>
        </w:tc>
        <w:tc>
          <w:tcPr>
            <w:tcW w:w="5849" w:type="dxa"/>
          </w:tcPr>
          <w:p w14:paraId="2DA67807" w14:textId="77777777" w:rsidR="000970C9" w:rsidRDefault="00764CD0">
            <w:pPr>
              <w:pStyle w:val="TableParagraph"/>
              <w:spacing w:line="273" w:lineRule="exact"/>
              <w:ind w:left="102"/>
              <w:rPr>
                <w:b/>
                <w:sz w:val="24"/>
              </w:rPr>
            </w:pPr>
            <w:r>
              <w:rPr>
                <w:b/>
                <w:spacing w:val="-2"/>
                <w:sz w:val="24"/>
              </w:rPr>
              <w:t>Income</w:t>
            </w:r>
          </w:p>
        </w:tc>
        <w:tc>
          <w:tcPr>
            <w:tcW w:w="1434" w:type="dxa"/>
          </w:tcPr>
          <w:p w14:paraId="2DA67808" w14:textId="77777777" w:rsidR="000970C9" w:rsidRDefault="000970C9">
            <w:pPr>
              <w:pStyle w:val="TableParagraph"/>
              <w:rPr>
                <w:rFonts w:ascii="Times New Roman"/>
              </w:rPr>
            </w:pPr>
          </w:p>
        </w:tc>
      </w:tr>
      <w:tr w:rsidR="000970C9" w14:paraId="2DA6780D" w14:textId="77777777">
        <w:trPr>
          <w:trHeight w:val="267"/>
        </w:trPr>
        <w:tc>
          <w:tcPr>
            <w:tcW w:w="747" w:type="dxa"/>
          </w:tcPr>
          <w:p w14:paraId="2DA6780A" w14:textId="77777777" w:rsidR="000970C9" w:rsidRDefault="00764CD0">
            <w:pPr>
              <w:pStyle w:val="TableParagraph"/>
              <w:spacing w:line="247" w:lineRule="exact"/>
              <w:ind w:right="107"/>
              <w:jc w:val="right"/>
            </w:pPr>
            <w:r>
              <w:t>0</w:t>
            </w:r>
          </w:p>
        </w:tc>
        <w:tc>
          <w:tcPr>
            <w:tcW w:w="5849" w:type="dxa"/>
          </w:tcPr>
          <w:p w14:paraId="2DA6780B" w14:textId="77777777" w:rsidR="000970C9" w:rsidRDefault="00764CD0">
            <w:pPr>
              <w:pStyle w:val="TableParagraph"/>
              <w:spacing w:line="247" w:lineRule="exact"/>
              <w:ind w:left="102"/>
            </w:pPr>
            <w:r>
              <w:rPr>
                <w:spacing w:val="-2"/>
              </w:rPr>
              <w:t>Conference</w:t>
            </w:r>
          </w:p>
        </w:tc>
        <w:tc>
          <w:tcPr>
            <w:tcW w:w="1434" w:type="dxa"/>
          </w:tcPr>
          <w:p w14:paraId="2DA6780C" w14:textId="77777777" w:rsidR="000970C9" w:rsidRDefault="00764CD0">
            <w:pPr>
              <w:pStyle w:val="TableParagraph"/>
              <w:spacing w:line="247" w:lineRule="exact"/>
              <w:ind w:right="52"/>
              <w:jc w:val="right"/>
            </w:pPr>
            <w:r>
              <w:t>0</w:t>
            </w:r>
          </w:p>
        </w:tc>
      </w:tr>
      <w:tr w:rsidR="000970C9" w14:paraId="2DA67811" w14:textId="77777777">
        <w:trPr>
          <w:trHeight w:val="267"/>
        </w:trPr>
        <w:tc>
          <w:tcPr>
            <w:tcW w:w="747" w:type="dxa"/>
          </w:tcPr>
          <w:p w14:paraId="2DA6780E" w14:textId="77777777" w:rsidR="000970C9" w:rsidRDefault="00764CD0">
            <w:pPr>
              <w:pStyle w:val="TableParagraph"/>
              <w:spacing w:line="248" w:lineRule="exact"/>
              <w:ind w:right="109"/>
              <w:jc w:val="right"/>
            </w:pPr>
            <w:r>
              <w:rPr>
                <w:spacing w:val="58"/>
                <w:u w:val="single"/>
              </w:rPr>
              <w:t xml:space="preserve">  </w:t>
            </w:r>
            <w:r>
              <w:rPr>
                <w:spacing w:val="-5"/>
                <w:u w:val="single"/>
              </w:rPr>
              <w:t>49</w:t>
            </w:r>
          </w:p>
        </w:tc>
        <w:tc>
          <w:tcPr>
            <w:tcW w:w="5849" w:type="dxa"/>
          </w:tcPr>
          <w:p w14:paraId="2DA6780F" w14:textId="77777777" w:rsidR="000970C9" w:rsidRDefault="00764CD0">
            <w:pPr>
              <w:pStyle w:val="TableParagraph"/>
              <w:spacing w:line="248" w:lineRule="exact"/>
              <w:ind w:left="102"/>
            </w:pPr>
            <w:r>
              <w:t>Bank</w:t>
            </w:r>
            <w:r>
              <w:rPr>
                <w:spacing w:val="-6"/>
              </w:rPr>
              <w:t xml:space="preserve"> </w:t>
            </w:r>
            <w:r>
              <w:rPr>
                <w:spacing w:val="-2"/>
              </w:rPr>
              <w:t>interest</w:t>
            </w:r>
          </w:p>
        </w:tc>
        <w:tc>
          <w:tcPr>
            <w:tcW w:w="1434" w:type="dxa"/>
          </w:tcPr>
          <w:p w14:paraId="2DA67810" w14:textId="77777777" w:rsidR="000970C9" w:rsidRDefault="00764CD0">
            <w:pPr>
              <w:pStyle w:val="TableParagraph"/>
              <w:spacing w:line="248" w:lineRule="exact"/>
              <w:ind w:right="50"/>
              <w:jc w:val="right"/>
            </w:pPr>
            <w:r>
              <w:rPr>
                <w:spacing w:val="47"/>
                <w:u w:val="single"/>
              </w:rPr>
              <w:t xml:space="preserve">  </w:t>
            </w:r>
            <w:r>
              <w:rPr>
                <w:spacing w:val="-5"/>
                <w:u w:val="single"/>
              </w:rPr>
              <w:t>104</w:t>
            </w:r>
          </w:p>
        </w:tc>
      </w:tr>
      <w:tr w:rsidR="000970C9" w14:paraId="2DA67815" w14:textId="77777777">
        <w:trPr>
          <w:trHeight w:val="271"/>
        </w:trPr>
        <w:tc>
          <w:tcPr>
            <w:tcW w:w="747" w:type="dxa"/>
          </w:tcPr>
          <w:p w14:paraId="2DA67812" w14:textId="77777777" w:rsidR="000970C9" w:rsidRDefault="00764CD0">
            <w:pPr>
              <w:pStyle w:val="TableParagraph"/>
              <w:spacing w:line="247" w:lineRule="exact"/>
              <w:ind w:right="104"/>
              <w:jc w:val="right"/>
            </w:pPr>
            <w:r>
              <w:rPr>
                <w:spacing w:val="-5"/>
              </w:rPr>
              <w:t>49</w:t>
            </w:r>
          </w:p>
        </w:tc>
        <w:tc>
          <w:tcPr>
            <w:tcW w:w="5849" w:type="dxa"/>
          </w:tcPr>
          <w:p w14:paraId="2DA67813" w14:textId="77777777" w:rsidR="000970C9" w:rsidRDefault="000970C9">
            <w:pPr>
              <w:pStyle w:val="TableParagraph"/>
              <w:rPr>
                <w:rFonts w:ascii="Times New Roman"/>
                <w:sz w:val="20"/>
              </w:rPr>
            </w:pPr>
          </w:p>
        </w:tc>
        <w:tc>
          <w:tcPr>
            <w:tcW w:w="1434" w:type="dxa"/>
          </w:tcPr>
          <w:p w14:paraId="2DA67814" w14:textId="77777777" w:rsidR="000970C9" w:rsidRDefault="00764CD0">
            <w:pPr>
              <w:pStyle w:val="TableParagraph"/>
              <w:spacing w:line="247" w:lineRule="exact"/>
              <w:ind w:right="47"/>
              <w:jc w:val="right"/>
            </w:pPr>
            <w:r>
              <w:rPr>
                <w:spacing w:val="-5"/>
              </w:rPr>
              <w:t>104</w:t>
            </w:r>
          </w:p>
        </w:tc>
      </w:tr>
      <w:tr w:rsidR="000970C9" w14:paraId="2DA67819" w14:textId="77777777">
        <w:trPr>
          <w:trHeight w:val="290"/>
        </w:trPr>
        <w:tc>
          <w:tcPr>
            <w:tcW w:w="747" w:type="dxa"/>
          </w:tcPr>
          <w:p w14:paraId="2DA67816" w14:textId="77777777" w:rsidR="000970C9" w:rsidRDefault="000970C9">
            <w:pPr>
              <w:pStyle w:val="TableParagraph"/>
              <w:rPr>
                <w:rFonts w:ascii="Times New Roman"/>
                <w:sz w:val="20"/>
              </w:rPr>
            </w:pPr>
          </w:p>
        </w:tc>
        <w:tc>
          <w:tcPr>
            <w:tcW w:w="5849" w:type="dxa"/>
          </w:tcPr>
          <w:p w14:paraId="2DA67817" w14:textId="77777777" w:rsidR="000970C9" w:rsidRDefault="00764CD0">
            <w:pPr>
              <w:pStyle w:val="TableParagraph"/>
              <w:spacing w:line="270" w:lineRule="exact"/>
              <w:ind w:left="102"/>
              <w:rPr>
                <w:b/>
                <w:sz w:val="24"/>
              </w:rPr>
            </w:pPr>
            <w:r>
              <w:rPr>
                <w:b/>
                <w:spacing w:val="-2"/>
                <w:sz w:val="24"/>
              </w:rPr>
              <w:t>Expenditure</w:t>
            </w:r>
          </w:p>
        </w:tc>
        <w:tc>
          <w:tcPr>
            <w:tcW w:w="1434" w:type="dxa"/>
          </w:tcPr>
          <w:p w14:paraId="2DA67818" w14:textId="77777777" w:rsidR="000970C9" w:rsidRDefault="000970C9">
            <w:pPr>
              <w:pStyle w:val="TableParagraph"/>
              <w:rPr>
                <w:rFonts w:ascii="Times New Roman"/>
                <w:sz w:val="20"/>
              </w:rPr>
            </w:pPr>
          </w:p>
        </w:tc>
      </w:tr>
      <w:tr w:rsidR="000970C9" w14:paraId="2DA6781D" w14:textId="77777777">
        <w:trPr>
          <w:trHeight w:val="267"/>
        </w:trPr>
        <w:tc>
          <w:tcPr>
            <w:tcW w:w="747" w:type="dxa"/>
          </w:tcPr>
          <w:p w14:paraId="2DA6781A" w14:textId="77777777" w:rsidR="000970C9" w:rsidRDefault="000970C9">
            <w:pPr>
              <w:pStyle w:val="TableParagraph"/>
              <w:rPr>
                <w:rFonts w:ascii="Times New Roman"/>
                <w:sz w:val="18"/>
              </w:rPr>
            </w:pPr>
          </w:p>
        </w:tc>
        <w:tc>
          <w:tcPr>
            <w:tcW w:w="5849" w:type="dxa"/>
          </w:tcPr>
          <w:p w14:paraId="2DA6781B" w14:textId="77777777" w:rsidR="000970C9" w:rsidRDefault="00764CD0">
            <w:pPr>
              <w:pStyle w:val="TableParagraph"/>
              <w:spacing w:line="247" w:lineRule="exact"/>
              <w:ind w:left="102"/>
            </w:pPr>
            <w:r>
              <w:t>Executive</w:t>
            </w:r>
            <w:r>
              <w:rPr>
                <w:spacing w:val="-10"/>
              </w:rPr>
              <w:t xml:space="preserve"> </w:t>
            </w:r>
            <w:r>
              <w:rPr>
                <w:spacing w:val="-2"/>
              </w:rPr>
              <w:t>Committee:</w:t>
            </w:r>
          </w:p>
        </w:tc>
        <w:tc>
          <w:tcPr>
            <w:tcW w:w="1434" w:type="dxa"/>
          </w:tcPr>
          <w:p w14:paraId="2DA6781C" w14:textId="77777777" w:rsidR="000970C9" w:rsidRDefault="000970C9">
            <w:pPr>
              <w:pStyle w:val="TableParagraph"/>
              <w:rPr>
                <w:rFonts w:ascii="Times New Roman"/>
                <w:sz w:val="18"/>
              </w:rPr>
            </w:pPr>
          </w:p>
        </w:tc>
      </w:tr>
      <w:tr w:rsidR="000970C9" w14:paraId="2DA67821" w14:textId="77777777">
        <w:trPr>
          <w:trHeight w:val="268"/>
        </w:trPr>
        <w:tc>
          <w:tcPr>
            <w:tcW w:w="747" w:type="dxa"/>
          </w:tcPr>
          <w:p w14:paraId="2DA6781E" w14:textId="77777777" w:rsidR="000970C9" w:rsidRDefault="00764CD0">
            <w:pPr>
              <w:pStyle w:val="TableParagraph"/>
              <w:spacing w:line="249" w:lineRule="exact"/>
              <w:ind w:right="107"/>
              <w:jc w:val="right"/>
            </w:pPr>
            <w:r>
              <w:t>0</w:t>
            </w:r>
          </w:p>
        </w:tc>
        <w:tc>
          <w:tcPr>
            <w:tcW w:w="5849" w:type="dxa"/>
          </w:tcPr>
          <w:p w14:paraId="2DA6781F" w14:textId="77777777" w:rsidR="000970C9" w:rsidRDefault="00764CD0">
            <w:pPr>
              <w:pStyle w:val="TableParagraph"/>
              <w:spacing w:line="249" w:lineRule="exact"/>
              <w:ind w:left="102"/>
            </w:pPr>
            <w:r>
              <w:t>Travel</w:t>
            </w:r>
            <w:r>
              <w:rPr>
                <w:spacing w:val="-10"/>
              </w:rPr>
              <w:t xml:space="preserve"> </w:t>
            </w:r>
            <w:r>
              <w:t xml:space="preserve">&amp; </w:t>
            </w:r>
            <w:r>
              <w:rPr>
                <w:spacing w:val="-2"/>
              </w:rPr>
              <w:t>postage</w:t>
            </w:r>
          </w:p>
        </w:tc>
        <w:tc>
          <w:tcPr>
            <w:tcW w:w="1434" w:type="dxa"/>
          </w:tcPr>
          <w:p w14:paraId="2DA67820" w14:textId="77777777" w:rsidR="000970C9" w:rsidRDefault="00764CD0">
            <w:pPr>
              <w:pStyle w:val="TableParagraph"/>
              <w:spacing w:line="249" w:lineRule="exact"/>
              <w:ind w:right="52"/>
              <w:jc w:val="right"/>
            </w:pPr>
            <w:r>
              <w:t>0</w:t>
            </w:r>
          </w:p>
        </w:tc>
      </w:tr>
      <w:tr w:rsidR="000970C9" w14:paraId="2DA67825" w14:textId="77777777">
        <w:trPr>
          <w:trHeight w:val="267"/>
        </w:trPr>
        <w:tc>
          <w:tcPr>
            <w:tcW w:w="747" w:type="dxa"/>
          </w:tcPr>
          <w:p w14:paraId="2DA67822" w14:textId="77777777" w:rsidR="000970C9" w:rsidRDefault="00764CD0">
            <w:pPr>
              <w:pStyle w:val="TableParagraph"/>
              <w:tabs>
                <w:tab w:val="left" w:pos="299"/>
              </w:tabs>
              <w:spacing w:line="248" w:lineRule="exact"/>
              <w:ind w:right="106"/>
              <w:jc w:val="right"/>
            </w:pPr>
            <w:r>
              <w:rPr>
                <w:u w:val="single"/>
              </w:rPr>
              <w:tab/>
            </w:r>
            <w:r>
              <w:rPr>
                <w:spacing w:val="-5"/>
                <w:u w:val="single"/>
              </w:rPr>
              <w:t>68</w:t>
            </w:r>
          </w:p>
        </w:tc>
        <w:tc>
          <w:tcPr>
            <w:tcW w:w="5849" w:type="dxa"/>
          </w:tcPr>
          <w:p w14:paraId="2DA67823" w14:textId="77777777" w:rsidR="000970C9" w:rsidRDefault="00764CD0">
            <w:pPr>
              <w:pStyle w:val="TableParagraph"/>
              <w:spacing w:line="248" w:lineRule="exact"/>
              <w:ind w:left="102"/>
            </w:pPr>
            <w:r>
              <w:t>Website</w:t>
            </w:r>
            <w:r>
              <w:rPr>
                <w:spacing w:val="-10"/>
              </w:rPr>
              <w:t xml:space="preserve"> </w:t>
            </w:r>
            <w:r>
              <w:t>hosting</w:t>
            </w:r>
            <w:r>
              <w:rPr>
                <w:spacing w:val="-9"/>
              </w:rPr>
              <w:t xml:space="preserve"> </w:t>
            </w:r>
            <w:r>
              <w:t>&amp;</w:t>
            </w:r>
            <w:r>
              <w:rPr>
                <w:spacing w:val="-8"/>
              </w:rPr>
              <w:t xml:space="preserve"> </w:t>
            </w:r>
            <w:r>
              <w:t>domain</w:t>
            </w:r>
            <w:r>
              <w:rPr>
                <w:spacing w:val="-12"/>
              </w:rPr>
              <w:t xml:space="preserve"> </w:t>
            </w:r>
            <w:r>
              <w:rPr>
                <w:spacing w:val="-2"/>
              </w:rPr>
              <w:t>renewal</w:t>
            </w:r>
          </w:p>
        </w:tc>
        <w:tc>
          <w:tcPr>
            <w:tcW w:w="1434" w:type="dxa"/>
          </w:tcPr>
          <w:p w14:paraId="2DA67824" w14:textId="77777777" w:rsidR="000970C9" w:rsidRDefault="00764CD0">
            <w:pPr>
              <w:pStyle w:val="TableParagraph"/>
              <w:spacing w:line="248" w:lineRule="exact"/>
              <w:ind w:right="51"/>
              <w:jc w:val="right"/>
            </w:pPr>
            <w:r>
              <w:rPr>
                <w:spacing w:val="74"/>
                <w:u w:val="single"/>
              </w:rPr>
              <w:t xml:space="preserve">  </w:t>
            </w:r>
            <w:r>
              <w:rPr>
                <w:spacing w:val="-5"/>
                <w:u w:val="single"/>
              </w:rPr>
              <w:t>78</w:t>
            </w:r>
          </w:p>
        </w:tc>
      </w:tr>
      <w:tr w:rsidR="000970C9" w14:paraId="2DA67829" w14:textId="77777777">
        <w:trPr>
          <w:trHeight w:val="396"/>
        </w:trPr>
        <w:tc>
          <w:tcPr>
            <w:tcW w:w="747" w:type="dxa"/>
          </w:tcPr>
          <w:p w14:paraId="2DA67826" w14:textId="77777777" w:rsidR="000970C9" w:rsidRDefault="00764CD0">
            <w:pPr>
              <w:pStyle w:val="TableParagraph"/>
              <w:spacing w:line="248" w:lineRule="exact"/>
              <w:ind w:right="103"/>
              <w:jc w:val="right"/>
            </w:pPr>
            <w:r>
              <w:rPr>
                <w:spacing w:val="74"/>
                <w:u w:val="single"/>
              </w:rPr>
              <w:t xml:space="preserve">  </w:t>
            </w:r>
            <w:r>
              <w:rPr>
                <w:spacing w:val="-5"/>
                <w:u w:val="single"/>
              </w:rPr>
              <w:t>_68</w:t>
            </w:r>
          </w:p>
        </w:tc>
        <w:tc>
          <w:tcPr>
            <w:tcW w:w="5849" w:type="dxa"/>
          </w:tcPr>
          <w:p w14:paraId="2DA67827" w14:textId="77777777" w:rsidR="000970C9" w:rsidRDefault="000970C9">
            <w:pPr>
              <w:pStyle w:val="TableParagraph"/>
              <w:rPr>
                <w:rFonts w:ascii="Times New Roman"/>
              </w:rPr>
            </w:pPr>
          </w:p>
        </w:tc>
        <w:tc>
          <w:tcPr>
            <w:tcW w:w="1434" w:type="dxa"/>
          </w:tcPr>
          <w:p w14:paraId="2DA67828" w14:textId="77777777" w:rsidR="000970C9" w:rsidRDefault="00764CD0">
            <w:pPr>
              <w:pStyle w:val="TableParagraph"/>
              <w:spacing w:line="248" w:lineRule="exact"/>
              <w:ind w:right="53"/>
              <w:jc w:val="right"/>
            </w:pPr>
            <w:r>
              <w:rPr>
                <w:spacing w:val="74"/>
                <w:u w:val="single"/>
              </w:rPr>
              <w:t xml:space="preserve">  </w:t>
            </w:r>
            <w:r>
              <w:rPr>
                <w:spacing w:val="-5"/>
                <w:u w:val="single"/>
              </w:rPr>
              <w:t>78</w:t>
            </w:r>
          </w:p>
        </w:tc>
      </w:tr>
      <w:tr w:rsidR="000970C9" w14:paraId="2DA6782D" w14:textId="77777777">
        <w:trPr>
          <w:trHeight w:val="373"/>
        </w:trPr>
        <w:tc>
          <w:tcPr>
            <w:tcW w:w="747" w:type="dxa"/>
          </w:tcPr>
          <w:p w14:paraId="2DA6782A" w14:textId="77777777" w:rsidR="000970C9" w:rsidRDefault="00764CD0">
            <w:pPr>
              <w:pStyle w:val="TableParagraph"/>
              <w:spacing w:before="108" w:line="245" w:lineRule="exact"/>
              <w:ind w:right="100"/>
              <w:jc w:val="right"/>
            </w:pPr>
            <w:r>
              <w:rPr>
                <w:spacing w:val="74"/>
                <w:u w:val="single"/>
              </w:rPr>
              <w:t xml:space="preserve">  </w:t>
            </w:r>
            <w:r>
              <w:rPr>
                <w:spacing w:val="-4"/>
                <w:u w:val="single"/>
              </w:rPr>
              <w:t>(19)</w:t>
            </w:r>
          </w:p>
        </w:tc>
        <w:tc>
          <w:tcPr>
            <w:tcW w:w="5849" w:type="dxa"/>
          </w:tcPr>
          <w:p w14:paraId="2DA6782B" w14:textId="77777777" w:rsidR="000970C9" w:rsidRDefault="00764CD0">
            <w:pPr>
              <w:pStyle w:val="TableParagraph"/>
              <w:spacing w:before="108" w:line="245" w:lineRule="exact"/>
              <w:ind w:left="102"/>
              <w:rPr>
                <w:b/>
              </w:rPr>
            </w:pPr>
            <w:r>
              <w:rPr>
                <w:b/>
              </w:rPr>
              <w:t>Surplus</w:t>
            </w:r>
            <w:r>
              <w:rPr>
                <w:b/>
                <w:spacing w:val="-12"/>
              </w:rPr>
              <w:t xml:space="preserve"> </w:t>
            </w:r>
            <w:r>
              <w:rPr>
                <w:b/>
              </w:rPr>
              <w:t>(Deficit)</w:t>
            </w:r>
            <w:r>
              <w:rPr>
                <w:b/>
                <w:spacing w:val="-8"/>
              </w:rPr>
              <w:t xml:space="preserve"> </w:t>
            </w:r>
            <w:r>
              <w:rPr>
                <w:b/>
              </w:rPr>
              <w:t>for</w:t>
            </w:r>
            <w:r>
              <w:rPr>
                <w:b/>
                <w:spacing w:val="-5"/>
              </w:rPr>
              <w:t xml:space="preserve"> </w:t>
            </w:r>
            <w:r>
              <w:rPr>
                <w:b/>
              </w:rPr>
              <w:t>the</w:t>
            </w:r>
            <w:r>
              <w:rPr>
                <w:b/>
                <w:spacing w:val="-12"/>
              </w:rPr>
              <w:t xml:space="preserve"> </w:t>
            </w:r>
            <w:r>
              <w:rPr>
                <w:b/>
                <w:spacing w:val="-4"/>
              </w:rPr>
              <w:t>year</w:t>
            </w:r>
          </w:p>
        </w:tc>
        <w:tc>
          <w:tcPr>
            <w:tcW w:w="1434" w:type="dxa"/>
          </w:tcPr>
          <w:p w14:paraId="2DA6782C" w14:textId="77777777" w:rsidR="000970C9" w:rsidRDefault="00764CD0">
            <w:pPr>
              <w:pStyle w:val="TableParagraph"/>
              <w:tabs>
                <w:tab w:val="left" w:pos="299"/>
              </w:tabs>
              <w:spacing w:before="108" w:line="245" w:lineRule="exact"/>
              <w:ind w:right="56"/>
              <w:jc w:val="right"/>
            </w:pPr>
            <w:r>
              <w:rPr>
                <w:u w:val="single"/>
              </w:rPr>
              <w:tab/>
            </w:r>
            <w:r>
              <w:rPr>
                <w:spacing w:val="-5"/>
                <w:u w:val="single"/>
              </w:rPr>
              <w:t>26</w:t>
            </w:r>
          </w:p>
        </w:tc>
      </w:tr>
    </w:tbl>
    <w:p w14:paraId="2DA6782E" w14:textId="77777777" w:rsidR="000970C9" w:rsidRDefault="000970C9">
      <w:pPr>
        <w:pStyle w:val="BodyText"/>
        <w:rPr>
          <w:i/>
          <w:sz w:val="20"/>
        </w:rPr>
      </w:pPr>
    </w:p>
    <w:p w14:paraId="2DA6782F" w14:textId="77777777" w:rsidR="000970C9" w:rsidRDefault="000970C9">
      <w:pPr>
        <w:pStyle w:val="BodyText"/>
        <w:spacing w:before="10"/>
        <w:rPr>
          <w:i/>
          <w:sz w:val="20"/>
        </w:rPr>
      </w:pPr>
    </w:p>
    <w:p w14:paraId="2DA67830" w14:textId="77777777" w:rsidR="000970C9" w:rsidRDefault="00764CD0">
      <w:pPr>
        <w:pStyle w:val="Heading2"/>
        <w:spacing w:before="72" w:after="46"/>
        <w:ind w:left="2656" w:right="2544"/>
        <w:rPr>
          <w:u w:val="none"/>
        </w:rPr>
      </w:pPr>
      <w:r>
        <w:rPr>
          <w:u w:val="none"/>
        </w:rPr>
        <w:t>Balance</w:t>
      </w:r>
      <w:r>
        <w:rPr>
          <w:spacing w:val="-5"/>
          <w:u w:val="none"/>
        </w:rPr>
        <w:t xml:space="preserve"> </w:t>
      </w:r>
      <w:r>
        <w:rPr>
          <w:u w:val="none"/>
        </w:rPr>
        <w:t>Sheet</w:t>
      </w:r>
      <w:r>
        <w:rPr>
          <w:spacing w:val="-2"/>
          <w:u w:val="none"/>
        </w:rPr>
        <w:t xml:space="preserve"> </w:t>
      </w:r>
      <w:r>
        <w:rPr>
          <w:u w:val="none"/>
        </w:rPr>
        <w:t>as</w:t>
      </w:r>
      <w:r>
        <w:rPr>
          <w:spacing w:val="-2"/>
          <w:u w:val="none"/>
        </w:rPr>
        <w:t xml:space="preserve"> </w:t>
      </w:r>
      <w:proofErr w:type="gramStart"/>
      <w:r>
        <w:rPr>
          <w:u w:val="none"/>
        </w:rPr>
        <w:t>at</w:t>
      </w:r>
      <w:proofErr w:type="gramEnd"/>
      <w:r>
        <w:rPr>
          <w:spacing w:val="-6"/>
          <w:u w:val="none"/>
        </w:rPr>
        <w:t xml:space="preserve"> </w:t>
      </w:r>
      <w:r>
        <w:rPr>
          <w:u w:val="none"/>
        </w:rPr>
        <w:t>31</w:t>
      </w:r>
      <w:r>
        <w:rPr>
          <w:u w:val="none"/>
          <w:vertAlign w:val="superscript"/>
        </w:rPr>
        <w:t>st</w:t>
      </w:r>
      <w:r>
        <w:rPr>
          <w:spacing w:val="-9"/>
          <w:u w:val="none"/>
        </w:rPr>
        <w:t xml:space="preserve"> </w:t>
      </w:r>
      <w:r>
        <w:rPr>
          <w:u w:val="none"/>
        </w:rPr>
        <w:t>December</w:t>
      </w:r>
      <w:r>
        <w:rPr>
          <w:spacing w:val="-1"/>
          <w:u w:val="none"/>
        </w:rPr>
        <w:t xml:space="preserve"> </w:t>
      </w:r>
      <w:r>
        <w:rPr>
          <w:spacing w:val="-4"/>
          <w:u w:val="none"/>
        </w:rPr>
        <w:t>2023</w:t>
      </w:r>
    </w:p>
    <w:tbl>
      <w:tblPr>
        <w:tblW w:w="0" w:type="auto"/>
        <w:tblInd w:w="933" w:type="dxa"/>
        <w:tblLayout w:type="fixed"/>
        <w:tblCellMar>
          <w:left w:w="0" w:type="dxa"/>
          <w:right w:w="0" w:type="dxa"/>
        </w:tblCellMar>
        <w:tblLook w:val="01E0" w:firstRow="1" w:lastRow="1" w:firstColumn="1" w:lastColumn="1" w:noHBand="0" w:noVBand="0"/>
      </w:tblPr>
      <w:tblGrid>
        <w:gridCol w:w="969"/>
        <w:gridCol w:w="4702"/>
        <w:gridCol w:w="2586"/>
      </w:tblGrid>
      <w:tr w:rsidR="000970C9" w14:paraId="2DA67834" w14:textId="77777777">
        <w:trPr>
          <w:trHeight w:val="244"/>
        </w:trPr>
        <w:tc>
          <w:tcPr>
            <w:tcW w:w="969" w:type="dxa"/>
          </w:tcPr>
          <w:p w14:paraId="2DA67831" w14:textId="77777777" w:rsidR="000970C9" w:rsidRDefault="000970C9">
            <w:pPr>
              <w:pStyle w:val="TableParagraph"/>
              <w:rPr>
                <w:rFonts w:ascii="Times New Roman"/>
                <w:sz w:val="16"/>
              </w:rPr>
            </w:pPr>
          </w:p>
        </w:tc>
        <w:tc>
          <w:tcPr>
            <w:tcW w:w="4702" w:type="dxa"/>
          </w:tcPr>
          <w:p w14:paraId="2DA67832" w14:textId="77777777" w:rsidR="000970C9" w:rsidRDefault="00764CD0">
            <w:pPr>
              <w:pStyle w:val="TableParagraph"/>
              <w:spacing w:line="225" w:lineRule="exact"/>
              <w:ind w:left="100"/>
              <w:rPr>
                <w:b/>
              </w:rPr>
            </w:pPr>
            <w:r>
              <w:rPr>
                <w:b/>
                <w:spacing w:val="-2"/>
              </w:rPr>
              <w:t>Assets</w:t>
            </w:r>
          </w:p>
        </w:tc>
        <w:tc>
          <w:tcPr>
            <w:tcW w:w="2586" w:type="dxa"/>
          </w:tcPr>
          <w:p w14:paraId="2DA67833" w14:textId="77777777" w:rsidR="000970C9" w:rsidRDefault="000970C9">
            <w:pPr>
              <w:pStyle w:val="TableParagraph"/>
              <w:rPr>
                <w:rFonts w:ascii="Times New Roman"/>
                <w:sz w:val="16"/>
              </w:rPr>
            </w:pPr>
          </w:p>
        </w:tc>
      </w:tr>
      <w:tr w:rsidR="000970C9" w14:paraId="2DA67838" w14:textId="77777777">
        <w:trPr>
          <w:trHeight w:val="267"/>
        </w:trPr>
        <w:tc>
          <w:tcPr>
            <w:tcW w:w="969" w:type="dxa"/>
          </w:tcPr>
          <w:p w14:paraId="2DA67835" w14:textId="77777777" w:rsidR="000970C9" w:rsidRDefault="00764CD0">
            <w:pPr>
              <w:pStyle w:val="TableParagraph"/>
              <w:spacing w:line="248" w:lineRule="exact"/>
              <w:ind w:right="104"/>
              <w:jc w:val="right"/>
            </w:pPr>
            <w:r>
              <w:rPr>
                <w:spacing w:val="-5"/>
              </w:rPr>
              <w:t>204</w:t>
            </w:r>
          </w:p>
        </w:tc>
        <w:tc>
          <w:tcPr>
            <w:tcW w:w="4702" w:type="dxa"/>
          </w:tcPr>
          <w:p w14:paraId="2DA67836" w14:textId="77777777" w:rsidR="000970C9" w:rsidRDefault="00764CD0">
            <w:pPr>
              <w:pStyle w:val="TableParagraph"/>
              <w:spacing w:line="248" w:lineRule="exact"/>
              <w:ind w:left="100"/>
            </w:pPr>
            <w:r>
              <w:t>Cash</w:t>
            </w:r>
            <w:r>
              <w:rPr>
                <w:spacing w:val="-7"/>
              </w:rPr>
              <w:t xml:space="preserve"> </w:t>
            </w:r>
            <w:r>
              <w:t>on</w:t>
            </w:r>
            <w:r>
              <w:rPr>
                <w:spacing w:val="-4"/>
              </w:rPr>
              <w:t xml:space="preserve"> </w:t>
            </w:r>
            <w:r>
              <w:t>bank</w:t>
            </w:r>
            <w:r>
              <w:rPr>
                <w:spacing w:val="-6"/>
              </w:rPr>
              <w:t xml:space="preserve"> </w:t>
            </w:r>
            <w:r>
              <w:t>current</w:t>
            </w:r>
            <w:r>
              <w:rPr>
                <w:spacing w:val="-4"/>
              </w:rPr>
              <w:t xml:space="preserve"> </w:t>
            </w:r>
            <w:r>
              <w:rPr>
                <w:spacing w:val="-2"/>
              </w:rPr>
              <w:t>account</w:t>
            </w:r>
          </w:p>
        </w:tc>
        <w:tc>
          <w:tcPr>
            <w:tcW w:w="2586" w:type="dxa"/>
          </w:tcPr>
          <w:p w14:paraId="2DA67837" w14:textId="77777777" w:rsidR="000970C9" w:rsidRDefault="00764CD0">
            <w:pPr>
              <w:pStyle w:val="TableParagraph"/>
              <w:spacing w:line="248" w:lineRule="exact"/>
              <w:ind w:right="54"/>
              <w:jc w:val="right"/>
            </w:pPr>
            <w:r>
              <w:rPr>
                <w:spacing w:val="-5"/>
              </w:rPr>
              <w:t>426</w:t>
            </w:r>
          </w:p>
        </w:tc>
      </w:tr>
      <w:tr w:rsidR="000970C9" w14:paraId="2DA6783C" w14:textId="77777777">
        <w:trPr>
          <w:trHeight w:val="267"/>
        </w:trPr>
        <w:tc>
          <w:tcPr>
            <w:tcW w:w="969" w:type="dxa"/>
          </w:tcPr>
          <w:p w14:paraId="2DA67839" w14:textId="77777777" w:rsidR="000970C9" w:rsidRDefault="00764CD0">
            <w:pPr>
              <w:pStyle w:val="TableParagraph"/>
              <w:tabs>
                <w:tab w:val="left" w:pos="328"/>
              </w:tabs>
              <w:spacing w:line="247" w:lineRule="exact"/>
              <w:ind w:right="102"/>
              <w:jc w:val="right"/>
            </w:pPr>
            <w:r>
              <w:rPr>
                <w:u w:val="single"/>
              </w:rPr>
              <w:tab/>
            </w:r>
            <w:r>
              <w:rPr>
                <w:spacing w:val="-2"/>
                <w:u w:val="single"/>
              </w:rPr>
              <w:t>7,049</w:t>
            </w:r>
          </w:p>
        </w:tc>
        <w:tc>
          <w:tcPr>
            <w:tcW w:w="4702" w:type="dxa"/>
          </w:tcPr>
          <w:p w14:paraId="2DA6783A" w14:textId="77777777" w:rsidR="000970C9" w:rsidRDefault="00764CD0">
            <w:pPr>
              <w:pStyle w:val="TableParagraph"/>
              <w:spacing w:line="247" w:lineRule="exact"/>
              <w:ind w:left="100"/>
            </w:pPr>
            <w:r>
              <w:t>Cash</w:t>
            </w:r>
            <w:r>
              <w:rPr>
                <w:spacing w:val="-8"/>
              </w:rPr>
              <w:t xml:space="preserve"> </w:t>
            </w:r>
            <w:r>
              <w:t>on</w:t>
            </w:r>
            <w:r>
              <w:rPr>
                <w:spacing w:val="-5"/>
              </w:rPr>
              <w:t xml:space="preserve"> </w:t>
            </w:r>
            <w:r>
              <w:t>business</w:t>
            </w:r>
            <w:r>
              <w:rPr>
                <w:spacing w:val="-7"/>
              </w:rPr>
              <w:t xml:space="preserve"> </w:t>
            </w:r>
            <w:r>
              <w:t>saver</w:t>
            </w:r>
            <w:r>
              <w:rPr>
                <w:spacing w:val="-5"/>
              </w:rPr>
              <w:t xml:space="preserve"> </w:t>
            </w:r>
            <w:r>
              <w:rPr>
                <w:spacing w:val="-2"/>
              </w:rPr>
              <w:t>account</w:t>
            </w:r>
          </w:p>
        </w:tc>
        <w:tc>
          <w:tcPr>
            <w:tcW w:w="2586" w:type="dxa"/>
          </w:tcPr>
          <w:p w14:paraId="2DA6783B" w14:textId="77777777" w:rsidR="000970C9" w:rsidRDefault="00764CD0">
            <w:pPr>
              <w:pStyle w:val="TableParagraph"/>
              <w:spacing w:line="247" w:lineRule="exact"/>
              <w:ind w:right="58"/>
              <w:jc w:val="right"/>
            </w:pPr>
            <w:r>
              <w:rPr>
                <w:spacing w:val="58"/>
                <w:u w:val="single"/>
              </w:rPr>
              <w:t xml:space="preserve">  </w:t>
            </w:r>
            <w:r>
              <w:rPr>
                <w:spacing w:val="-2"/>
                <w:u w:val="single"/>
              </w:rPr>
              <w:t>6,853</w:t>
            </w:r>
          </w:p>
        </w:tc>
      </w:tr>
      <w:tr w:rsidR="000970C9" w14:paraId="2DA67840" w14:textId="77777777">
        <w:trPr>
          <w:trHeight w:val="400"/>
        </w:trPr>
        <w:tc>
          <w:tcPr>
            <w:tcW w:w="969" w:type="dxa"/>
          </w:tcPr>
          <w:p w14:paraId="2DA6783D" w14:textId="77777777" w:rsidR="000970C9" w:rsidRDefault="00764CD0">
            <w:pPr>
              <w:pStyle w:val="TableParagraph"/>
              <w:spacing w:line="249" w:lineRule="exact"/>
              <w:ind w:right="104"/>
              <w:jc w:val="right"/>
            </w:pPr>
            <w:r>
              <w:rPr>
                <w:spacing w:val="-2"/>
              </w:rPr>
              <w:t>7,253</w:t>
            </w:r>
          </w:p>
        </w:tc>
        <w:tc>
          <w:tcPr>
            <w:tcW w:w="4702" w:type="dxa"/>
          </w:tcPr>
          <w:p w14:paraId="2DA6783E" w14:textId="77777777" w:rsidR="000970C9" w:rsidRDefault="000970C9">
            <w:pPr>
              <w:pStyle w:val="TableParagraph"/>
              <w:rPr>
                <w:rFonts w:ascii="Times New Roman"/>
              </w:rPr>
            </w:pPr>
          </w:p>
        </w:tc>
        <w:tc>
          <w:tcPr>
            <w:tcW w:w="2586" w:type="dxa"/>
          </w:tcPr>
          <w:p w14:paraId="2DA6783F" w14:textId="77777777" w:rsidR="000970C9" w:rsidRDefault="00764CD0">
            <w:pPr>
              <w:pStyle w:val="TableParagraph"/>
              <w:spacing w:line="249" w:lineRule="exact"/>
              <w:ind w:right="55"/>
              <w:jc w:val="right"/>
            </w:pPr>
            <w:r>
              <w:rPr>
                <w:spacing w:val="-2"/>
              </w:rPr>
              <w:t>7,279</w:t>
            </w:r>
          </w:p>
        </w:tc>
      </w:tr>
      <w:tr w:rsidR="000970C9" w14:paraId="2DA67844" w14:textId="77777777">
        <w:trPr>
          <w:trHeight w:val="401"/>
        </w:trPr>
        <w:tc>
          <w:tcPr>
            <w:tcW w:w="969" w:type="dxa"/>
          </w:tcPr>
          <w:p w14:paraId="2DA67841" w14:textId="77777777" w:rsidR="000970C9" w:rsidRDefault="000970C9">
            <w:pPr>
              <w:pStyle w:val="TableParagraph"/>
              <w:rPr>
                <w:rFonts w:ascii="Times New Roman"/>
              </w:rPr>
            </w:pPr>
          </w:p>
        </w:tc>
        <w:tc>
          <w:tcPr>
            <w:tcW w:w="4702" w:type="dxa"/>
          </w:tcPr>
          <w:p w14:paraId="2DA67842" w14:textId="77777777" w:rsidR="000970C9" w:rsidRDefault="00764CD0">
            <w:pPr>
              <w:pStyle w:val="TableParagraph"/>
              <w:spacing w:before="112"/>
              <w:ind w:left="100"/>
              <w:rPr>
                <w:b/>
              </w:rPr>
            </w:pPr>
            <w:r>
              <w:rPr>
                <w:b/>
                <w:spacing w:val="-2"/>
              </w:rPr>
              <w:t>Liabilities</w:t>
            </w:r>
          </w:p>
        </w:tc>
        <w:tc>
          <w:tcPr>
            <w:tcW w:w="2586" w:type="dxa"/>
          </w:tcPr>
          <w:p w14:paraId="2DA67843" w14:textId="77777777" w:rsidR="000970C9" w:rsidRDefault="000970C9">
            <w:pPr>
              <w:pStyle w:val="TableParagraph"/>
              <w:rPr>
                <w:rFonts w:ascii="Times New Roman"/>
              </w:rPr>
            </w:pPr>
          </w:p>
        </w:tc>
      </w:tr>
      <w:tr w:rsidR="000970C9" w14:paraId="2DA67848" w14:textId="77777777">
        <w:trPr>
          <w:trHeight w:val="270"/>
        </w:trPr>
        <w:tc>
          <w:tcPr>
            <w:tcW w:w="969" w:type="dxa"/>
          </w:tcPr>
          <w:p w14:paraId="2DA67845" w14:textId="77777777" w:rsidR="000970C9" w:rsidRDefault="00764CD0">
            <w:pPr>
              <w:pStyle w:val="TableParagraph"/>
              <w:spacing w:line="250" w:lineRule="exact"/>
              <w:ind w:right="99"/>
              <w:jc w:val="right"/>
            </w:pPr>
            <w:r>
              <w:rPr>
                <w:spacing w:val="50"/>
                <w:u w:val="single"/>
              </w:rPr>
              <w:t xml:space="preserve">  </w:t>
            </w:r>
            <w:r>
              <w:rPr>
                <w:u w:val="single"/>
              </w:rPr>
              <w:t>_</w:t>
            </w:r>
            <w:r>
              <w:rPr>
                <w:spacing w:val="69"/>
                <w:w w:val="150"/>
                <w:u w:val="single"/>
              </w:rPr>
              <w:t xml:space="preserve"> </w:t>
            </w:r>
            <w:r>
              <w:rPr>
                <w:spacing w:val="-10"/>
                <w:u w:val="single"/>
              </w:rPr>
              <w:t>0</w:t>
            </w:r>
          </w:p>
        </w:tc>
        <w:tc>
          <w:tcPr>
            <w:tcW w:w="4702" w:type="dxa"/>
          </w:tcPr>
          <w:p w14:paraId="2DA67846" w14:textId="77777777" w:rsidR="000970C9" w:rsidRDefault="000970C9">
            <w:pPr>
              <w:pStyle w:val="TableParagraph"/>
              <w:rPr>
                <w:rFonts w:ascii="Times New Roman"/>
                <w:sz w:val="20"/>
              </w:rPr>
            </w:pPr>
          </w:p>
        </w:tc>
        <w:tc>
          <w:tcPr>
            <w:tcW w:w="2586" w:type="dxa"/>
          </w:tcPr>
          <w:p w14:paraId="2DA67847" w14:textId="77777777" w:rsidR="000970C9" w:rsidRDefault="00764CD0">
            <w:pPr>
              <w:pStyle w:val="TableParagraph"/>
              <w:tabs>
                <w:tab w:val="left" w:pos="467"/>
              </w:tabs>
              <w:spacing w:line="250" w:lineRule="exact"/>
              <w:ind w:right="49"/>
              <w:jc w:val="right"/>
            </w:pPr>
            <w:r>
              <w:rPr>
                <w:u w:val="single"/>
              </w:rPr>
              <w:tab/>
            </w:r>
            <w:r>
              <w:rPr>
                <w:spacing w:val="-10"/>
                <w:u w:val="single"/>
              </w:rPr>
              <w:t>0</w:t>
            </w:r>
          </w:p>
        </w:tc>
      </w:tr>
      <w:tr w:rsidR="000970C9" w14:paraId="2DA6784C" w14:textId="77777777">
        <w:trPr>
          <w:trHeight w:val="267"/>
        </w:trPr>
        <w:tc>
          <w:tcPr>
            <w:tcW w:w="969" w:type="dxa"/>
          </w:tcPr>
          <w:p w14:paraId="2DA67849" w14:textId="77777777" w:rsidR="000970C9" w:rsidRDefault="00764CD0">
            <w:pPr>
              <w:pStyle w:val="TableParagraph"/>
              <w:spacing w:line="248" w:lineRule="exact"/>
              <w:ind w:right="104"/>
              <w:jc w:val="right"/>
            </w:pPr>
            <w:r>
              <w:rPr>
                <w:spacing w:val="50"/>
                <w:u w:val="single"/>
              </w:rPr>
              <w:t xml:space="preserve"> </w:t>
            </w:r>
            <w:r>
              <w:rPr>
                <w:spacing w:val="-2"/>
                <w:u w:val="single"/>
              </w:rPr>
              <w:t>7,253</w:t>
            </w:r>
          </w:p>
        </w:tc>
        <w:tc>
          <w:tcPr>
            <w:tcW w:w="4702" w:type="dxa"/>
          </w:tcPr>
          <w:p w14:paraId="2DA6784A" w14:textId="77777777" w:rsidR="000970C9" w:rsidRDefault="000970C9">
            <w:pPr>
              <w:pStyle w:val="TableParagraph"/>
              <w:rPr>
                <w:rFonts w:ascii="Times New Roman"/>
                <w:sz w:val="18"/>
              </w:rPr>
            </w:pPr>
          </w:p>
        </w:tc>
        <w:tc>
          <w:tcPr>
            <w:tcW w:w="2586" w:type="dxa"/>
          </w:tcPr>
          <w:p w14:paraId="2DA6784B" w14:textId="77777777" w:rsidR="000970C9" w:rsidRDefault="00764CD0">
            <w:pPr>
              <w:pStyle w:val="TableParagraph"/>
              <w:spacing w:line="248" w:lineRule="exact"/>
              <w:ind w:right="58"/>
              <w:jc w:val="right"/>
            </w:pPr>
            <w:r>
              <w:rPr>
                <w:spacing w:val="47"/>
                <w:u w:val="single"/>
              </w:rPr>
              <w:t xml:space="preserve"> </w:t>
            </w:r>
            <w:r>
              <w:rPr>
                <w:spacing w:val="-2"/>
                <w:u w:val="single"/>
              </w:rPr>
              <w:t>7,279</w:t>
            </w:r>
          </w:p>
        </w:tc>
      </w:tr>
      <w:tr w:rsidR="000970C9" w14:paraId="2DA67850" w14:textId="77777777">
        <w:trPr>
          <w:trHeight w:val="263"/>
        </w:trPr>
        <w:tc>
          <w:tcPr>
            <w:tcW w:w="969" w:type="dxa"/>
          </w:tcPr>
          <w:p w14:paraId="2DA6784D" w14:textId="77777777" w:rsidR="000970C9" w:rsidRDefault="000970C9">
            <w:pPr>
              <w:pStyle w:val="TableParagraph"/>
              <w:rPr>
                <w:rFonts w:ascii="Times New Roman"/>
                <w:sz w:val="18"/>
              </w:rPr>
            </w:pPr>
          </w:p>
        </w:tc>
        <w:tc>
          <w:tcPr>
            <w:tcW w:w="4702" w:type="dxa"/>
          </w:tcPr>
          <w:p w14:paraId="2DA6784E" w14:textId="77777777" w:rsidR="000970C9" w:rsidRDefault="00764CD0">
            <w:pPr>
              <w:pStyle w:val="TableParagraph"/>
              <w:spacing w:line="244" w:lineRule="exact"/>
              <w:ind w:left="100"/>
            </w:pPr>
            <w:r>
              <w:t>Represented</w:t>
            </w:r>
            <w:r>
              <w:rPr>
                <w:spacing w:val="-10"/>
              </w:rPr>
              <w:t xml:space="preserve"> </w:t>
            </w:r>
            <w:r>
              <w:rPr>
                <w:spacing w:val="-5"/>
              </w:rPr>
              <w:t>by:</w:t>
            </w:r>
          </w:p>
        </w:tc>
        <w:tc>
          <w:tcPr>
            <w:tcW w:w="2586" w:type="dxa"/>
          </w:tcPr>
          <w:p w14:paraId="2DA6784F" w14:textId="77777777" w:rsidR="000970C9" w:rsidRDefault="000970C9">
            <w:pPr>
              <w:pStyle w:val="TableParagraph"/>
              <w:rPr>
                <w:rFonts w:ascii="Times New Roman"/>
                <w:sz w:val="18"/>
              </w:rPr>
            </w:pPr>
          </w:p>
        </w:tc>
      </w:tr>
      <w:tr w:rsidR="000970C9" w14:paraId="2DA67854" w14:textId="77777777">
        <w:trPr>
          <w:trHeight w:val="258"/>
        </w:trPr>
        <w:tc>
          <w:tcPr>
            <w:tcW w:w="969" w:type="dxa"/>
          </w:tcPr>
          <w:p w14:paraId="2DA67851" w14:textId="77777777" w:rsidR="000970C9" w:rsidRDefault="000970C9">
            <w:pPr>
              <w:pStyle w:val="TableParagraph"/>
              <w:rPr>
                <w:rFonts w:ascii="Times New Roman"/>
                <w:sz w:val="18"/>
              </w:rPr>
            </w:pPr>
          </w:p>
        </w:tc>
        <w:tc>
          <w:tcPr>
            <w:tcW w:w="4702" w:type="dxa"/>
          </w:tcPr>
          <w:p w14:paraId="2DA67852" w14:textId="77777777" w:rsidR="000970C9" w:rsidRDefault="00764CD0">
            <w:pPr>
              <w:pStyle w:val="TableParagraph"/>
              <w:spacing w:line="239" w:lineRule="exact"/>
              <w:ind w:left="100"/>
              <w:rPr>
                <w:b/>
              </w:rPr>
            </w:pPr>
            <w:r>
              <w:rPr>
                <w:b/>
                <w:spacing w:val="-2"/>
              </w:rPr>
              <w:t>Accumulated</w:t>
            </w:r>
            <w:r>
              <w:rPr>
                <w:b/>
                <w:spacing w:val="7"/>
              </w:rPr>
              <w:t xml:space="preserve"> </w:t>
            </w:r>
            <w:r>
              <w:rPr>
                <w:b/>
                <w:spacing w:val="-4"/>
              </w:rPr>
              <w:t>Fund</w:t>
            </w:r>
          </w:p>
        </w:tc>
        <w:tc>
          <w:tcPr>
            <w:tcW w:w="2586" w:type="dxa"/>
          </w:tcPr>
          <w:p w14:paraId="2DA67853" w14:textId="77777777" w:rsidR="000970C9" w:rsidRDefault="000970C9">
            <w:pPr>
              <w:pStyle w:val="TableParagraph"/>
              <w:rPr>
                <w:rFonts w:ascii="Times New Roman"/>
                <w:sz w:val="18"/>
              </w:rPr>
            </w:pPr>
          </w:p>
        </w:tc>
      </w:tr>
      <w:tr w:rsidR="000970C9" w14:paraId="2DA67858" w14:textId="77777777">
        <w:trPr>
          <w:trHeight w:val="277"/>
        </w:trPr>
        <w:tc>
          <w:tcPr>
            <w:tcW w:w="969" w:type="dxa"/>
          </w:tcPr>
          <w:p w14:paraId="2DA67855" w14:textId="77777777" w:rsidR="000970C9" w:rsidRDefault="00764CD0">
            <w:pPr>
              <w:pStyle w:val="TableParagraph"/>
              <w:spacing w:line="258" w:lineRule="exact"/>
              <w:ind w:right="106"/>
              <w:jc w:val="right"/>
            </w:pPr>
            <w:r>
              <w:rPr>
                <w:spacing w:val="-2"/>
              </w:rPr>
              <w:t>7,272</w:t>
            </w:r>
          </w:p>
        </w:tc>
        <w:tc>
          <w:tcPr>
            <w:tcW w:w="4702" w:type="dxa"/>
          </w:tcPr>
          <w:p w14:paraId="2DA67856" w14:textId="77777777" w:rsidR="000970C9" w:rsidRDefault="00764CD0">
            <w:pPr>
              <w:pStyle w:val="TableParagraph"/>
              <w:spacing w:line="258" w:lineRule="exact"/>
              <w:ind w:left="100"/>
            </w:pPr>
            <w:r>
              <w:t>Balance</w:t>
            </w:r>
            <w:r>
              <w:rPr>
                <w:spacing w:val="-3"/>
              </w:rPr>
              <w:t xml:space="preserve"> </w:t>
            </w:r>
            <w:proofErr w:type="gramStart"/>
            <w:r>
              <w:t>at</w:t>
            </w:r>
            <w:proofErr w:type="gramEnd"/>
            <w:r>
              <w:rPr>
                <w:spacing w:val="-9"/>
              </w:rPr>
              <w:t xml:space="preserve"> </w:t>
            </w:r>
            <w:r>
              <w:t>1</w:t>
            </w:r>
            <w:r>
              <w:rPr>
                <w:vertAlign w:val="superscript"/>
              </w:rPr>
              <w:t>st</w:t>
            </w:r>
            <w:r>
              <w:rPr>
                <w:spacing w:val="-8"/>
              </w:rPr>
              <w:t xml:space="preserve"> </w:t>
            </w:r>
            <w:r>
              <w:rPr>
                <w:spacing w:val="-2"/>
              </w:rPr>
              <w:t>January</w:t>
            </w:r>
          </w:p>
        </w:tc>
        <w:tc>
          <w:tcPr>
            <w:tcW w:w="2586" w:type="dxa"/>
          </w:tcPr>
          <w:p w14:paraId="2DA67857" w14:textId="77777777" w:rsidR="000970C9" w:rsidRDefault="00764CD0">
            <w:pPr>
              <w:pStyle w:val="TableParagraph"/>
              <w:spacing w:line="258" w:lineRule="exact"/>
              <w:ind w:right="55"/>
              <w:jc w:val="right"/>
            </w:pPr>
            <w:r>
              <w:rPr>
                <w:spacing w:val="-2"/>
              </w:rPr>
              <w:t>7,253</w:t>
            </w:r>
          </w:p>
        </w:tc>
      </w:tr>
      <w:tr w:rsidR="000970C9" w14:paraId="2DA6785C" w14:textId="77777777">
        <w:trPr>
          <w:trHeight w:val="250"/>
        </w:trPr>
        <w:tc>
          <w:tcPr>
            <w:tcW w:w="969" w:type="dxa"/>
          </w:tcPr>
          <w:p w14:paraId="2DA67859" w14:textId="77777777" w:rsidR="000970C9" w:rsidRDefault="00764CD0">
            <w:pPr>
              <w:pStyle w:val="TableParagraph"/>
              <w:spacing w:line="230" w:lineRule="exact"/>
              <w:ind w:right="101"/>
              <w:jc w:val="right"/>
            </w:pPr>
            <w:r>
              <w:rPr>
                <w:spacing w:val="50"/>
                <w:u w:val="single"/>
              </w:rPr>
              <w:t xml:space="preserve"> </w:t>
            </w:r>
            <w:proofErr w:type="gramStart"/>
            <w:r>
              <w:rPr>
                <w:spacing w:val="-2"/>
                <w:u w:val="single"/>
              </w:rPr>
              <w:t>_(</w:t>
            </w:r>
            <w:proofErr w:type="gramEnd"/>
            <w:r>
              <w:rPr>
                <w:spacing w:val="-2"/>
                <w:u w:val="single"/>
              </w:rPr>
              <w:t>19)</w:t>
            </w:r>
          </w:p>
        </w:tc>
        <w:tc>
          <w:tcPr>
            <w:tcW w:w="4702" w:type="dxa"/>
          </w:tcPr>
          <w:p w14:paraId="2DA6785A" w14:textId="77777777" w:rsidR="000970C9" w:rsidRDefault="00764CD0">
            <w:pPr>
              <w:pStyle w:val="TableParagraph"/>
              <w:spacing w:line="230" w:lineRule="exact"/>
              <w:ind w:left="100"/>
            </w:pPr>
            <w:r>
              <w:t>Surplus</w:t>
            </w:r>
            <w:r>
              <w:rPr>
                <w:spacing w:val="-8"/>
              </w:rPr>
              <w:t xml:space="preserve"> </w:t>
            </w:r>
            <w:r>
              <w:t>(Deficit)</w:t>
            </w:r>
            <w:r>
              <w:rPr>
                <w:spacing w:val="-6"/>
              </w:rPr>
              <w:t xml:space="preserve"> </w:t>
            </w:r>
            <w:r>
              <w:t>for</w:t>
            </w:r>
            <w:r>
              <w:rPr>
                <w:spacing w:val="-7"/>
              </w:rPr>
              <w:t xml:space="preserve"> </w:t>
            </w:r>
            <w:r>
              <w:t>the</w:t>
            </w:r>
            <w:r>
              <w:rPr>
                <w:spacing w:val="-8"/>
              </w:rPr>
              <w:t xml:space="preserve"> </w:t>
            </w:r>
            <w:r>
              <w:rPr>
                <w:spacing w:val="-4"/>
              </w:rPr>
              <w:t>year</w:t>
            </w:r>
          </w:p>
        </w:tc>
        <w:tc>
          <w:tcPr>
            <w:tcW w:w="2586" w:type="dxa"/>
          </w:tcPr>
          <w:p w14:paraId="2DA6785B" w14:textId="77777777" w:rsidR="000970C9" w:rsidRDefault="00764CD0">
            <w:pPr>
              <w:pStyle w:val="TableParagraph"/>
              <w:tabs>
                <w:tab w:val="left" w:pos="299"/>
              </w:tabs>
              <w:spacing w:line="230" w:lineRule="exact"/>
              <w:ind w:right="60"/>
              <w:jc w:val="right"/>
            </w:pPr>
            <w:r>
              <w:rPr>
                <w:u w:val="single"/>
              </w:rPr>
              <w:tab/>
            </w:r>
            <w:r>
              <w:rPr>
                <w:spacing w:val="-5"/>
                <w:u w:val="single"/>
              </w:rPr>
              <w:t>26</w:t>
            </w:r>
          </w:p>
        </w:tc>
      </w:tr>
      <w:tr w:rsidR="000970C9" w14:paraId="2DA67860" w14:textId="77777777">
        <w:trPr>
          <w:trHeight w:val="246"/>
        </w:trPr>
        <w:tc>
          <w:tcPr>
            <w:tcW w:w="969" w:type="dxa"/>
          </w:tcPr>
          <w:p w14:paraId="2DA6785D" w14:textId="77777777" w:rsidR="000970C9" w:rsidRDefault="00764CD0">
            <w:pPr>
              <w:pStyle w:val="TableParagraph"/>
              <w:spacing w:line="227" w:lineRule="exact"/>
              <w:ind w:right="104"/>
              <w:jc w:val="right"/>
            </w:pPr>
            <w:r>
              <w:rPr>
                <w:spacing w:val="47"/>
                <w:u w:val="single"/>
              </w:rPr>
              <w:t xml:space="preserve">  </w:t>
            </w:r>
            <w:r>
              <w:rPr>
                <w:spacing w:val="-2"/>
                <w:u w:val="single"/>
              </w:rPr>
              <w:t>7,253</w:t>
            </w:r>
          </w:p>
        </w:tc>
        <w:tc>
          <w:tcPr>
            <w:tcW w:w="4702" w:type="dxa"/>
          </w:tcPr>
          <w:p w14:paraId="2DA6785E" w14:textId="77777777" w:rsidR="000970C9" w:rsidRDefault="00764CD0">
            <w:pPr>
              <w:pStyle w:val="TableParagraph"/>
              <w:spacing w:line="227" w:lineRule="exact"/>
              <w:ind w:left="100"/>
            </w:pPr>
            <w:r>
              <w:t>Balance</w:t>
            </w:r>
            <w:r>
              <w:rPr>
                <w:spacing w:val="-4"/>
              </w:rPr>
              <w:t xml:space="preserve"> </w:t>
            </w:r>
            <w:proofErr w:type="gramStart"/>
            <w:r>
              <w:t>at</w:t>
            </w:r>
            <w:proofErr w:type="gramEnd"/>
            <w:r>
              <w:rPr>
                <w:spacing w:val="-9"/>
              </w:rPr>
              <w:t xml:space="preserve"> </w:t>
            </w:r>
            <w:r>
              <w:t>31</w:t>
            </w:r>
            <w:r>
              <w:rPr>
                <w:vertAlign w:val="superscript"/>
              </w:rPr>
              <w:t>st</w:t>
            </w:r>
            <w:r>
              <w:rPr>
                <w:spacing w:val="-9"/>
              </w:rPr>
              <w:t xml:space="preserve"> </w:t>
            </w:r>
            <w:r>
              <w:rPr>
                <w:spacing w:val="-2"/>
              </w:rPr>
              <w:t>December</w:t>
            </w:r>
          </w:p>
        </w:tc>
        <w:tc>
          <w:tcPr>
            <w:tcW w:w="2586" w:type="dxa"/>
          </w:tcPr>
          <w:p w14:paraId="2DA6785F" w14:textId="77777777" w:rsidR="000970C9" w:rsidRDefault="00764CD0">
            <w:pPr>
              <w:pStyle w:val="TableParagraph"/>
              <w:spacing w:line="227" w:lineRule="exact"/>
              <w:ind w:right="58"/>
              <w:jc w:val="right"/>
            </w:pPr>
            <w:r>
              <w:rPr>
                <w:spacing w:val="-2"/>
                <w:u w:val="single"/>
              </w:rPr>
              <w:t>_7,279</w:t>
            </w:r>
          </w:p>
        </w:tc>
      </w:tr>
    </w:tbl>
    <w:p w14:paraId="2DA67861" w14:textId="77777777" w:rsidR="000970C9" w:rsidRDefault="000970C9">
      <w:pPr>
        <w:pStyle w:val="BodyText"/>
        <w:rPr>
          <w:b/>
          <w:sz w:val="26"/>
        </w:rPr>
      </w:pPr>
    </w:p>
    <w:p w14:paraId="2DA67862" w14:textId="77777777" w:rsidR="000970C9" w:rsidRDefault="000970C9">
      <w:pPr>
        <w:pStyle w:val="BodyText"/>
        <w:rPr>
          <w:b/>
          <w:sz w:val="26"/>
        </w:rPr>
      </w:pPr>
    </w:p>
    <w:p w14:paraId="2DA67863" w14:textId="77777777" w:rsidR="000970C9" w:rsidRDefault="000970C9">
      <w:pPr>
        <w:pStyle w:val="BodyText"/>
        <w:spacing w:before="7"/>
        <w:rPr>
          <w:b/>
          <w:sz w:val="38"/>
        </w:rPr>
      </w:pPr>
    </w:p>
    <w:p w14:paraId="2DA67864" w14:textId="77777777" w:rsidR="000970C9" w:rsidRDefault="00764CD0">
      <w:pPr>
        <w:pStyle w:val="BodyText"/>
        <w:spacing w:before="1"/>
        <w:ind w:left="572"/>
      </w:pPr>
      <w:r>
        <w:t>Simon</w:t>
      </w:r>
      <w:r>
        <w:rPr>
          <w:spacing w:val="-6"/>
        </w:rPr>
        <w:t xml:space="preserve"> </w:t>
      </w:r>
      <w:r>
        <w:rPr>
          <w:spacing w:val="-2"/>
        </w:rPr>
        <w:t>Stocks</w:t>
      </w:r>
    </w:p>
    <w:p w14:paraId="2DA67865" w14:textId="77777777" w:rsidR="000970C9" w:rsidRDefault="00764CD0">
      <w:pPr>
        <w:ind w:left="572"/>
        <w:rPr>
          <w:i/>
        </w:rPr>
      </w:pPr>
      <w:r>
        <w:rPr>
          <w:i/>
        </w:rPr>
        <w:t>Treasurer</w:t>
      </w:r>
      <w:r>
        <w:rPr>
          <w:i/>
          <w:spacing w:val="-7"/>
        </w:rPr>
        <w:t xml:space="preserve"> </w:t>
      </w:r>
      <w:r>
        <w:rPr>
          <w:i/>
        </w:rPr>
        <w:t>to</w:t>
      </w:r>
      <w:r>
        <w:rPr>
          <w:i/>
          <w:spacing w:val="-12"/>
        </w:rPr>
        <w:t xml:space="preserve"> </w:t>
      </w:r>
      <w:r>
        <w:rPr>
          <w:i/>
        </w:rPr>
        <w:t>the</w:t>
      </w:r>
      <w:r>
        <w:rPr>
          <w:i/>
          <w:spacing w:val="-8"/>
        </w:rPr>
        <w:t xml:space="preserve"> </w:t>
      </w:r>
      <w:r>
        <w:rPr>
          <w:i/>
        </w:rPr>
        <w:t>Executive</w:t>
      </w:r>
      <w:r>
        <w:rPr>
          <w:i/>
          <w:spacing w:val="-11"/>
        </w:rPr>
        <w:t xml:space="preserve"> </w:t>
      </w:r>
      <w:r>
        <w:rPr>
          <w:i/>
          <w:spacing w:val="-2"/>
        </w:rPr>
        <w:t>Committee</w:t>
      </w:r>
    </w:p>
    <w:p w14:paraId="2DA67866" w14:textId="77777777" w:rsidR="000970C9" w:rsidRDefault="000970C9">
      <w:pPr>
        <w:sectPr w:rsidR="000970C9">
          <w:pgSz w:w="11920" w:h="16850"/>
          <w:pgMar w:top="920" w:right="1100" w:bottom="280" w:left="1000" w:header="720" w:footer="720" w:gutter="0"/>
          <w:cols w:space="720"/>
        </w:sectPr>
      </w:pPr>
    </w:p>
    <w:p w14:paraId="2DA67867" w14:textId="77777777" w:rsidR="000970C9" w:rsidRDefault="00764CD0">
      <w:pPr>
        <w:pStyle w:val="BodyText"/>
        <w:ind w:left="951"/>
        <w:rPr>
          <w:sz w:val="20"/>
        </w:rPr>
      </w:pPr>
      <w:r>
        <w:rPr>
          <w:noProof/>
          <w:sz w:val="20"/>
        </w:rPr>
        <w:lastRenderedPageBreak/>
        <w:drawing>
          <wp:inline distT="0" distB="0" distL="0" distR="0" wp14:anchorId="2DA6787B" wp14:editId="2DA6787C">
            <wp:extent cx="5045868" cy="5450967"/>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5045868" cy="5450967"/>
                    </a:xfrm>
                    <a:prstGeom prst="rect">
                      <a:avLst/>
                    </a:prstGeom>
                  </pic:spPr>
                </pic:pic>
              </a:graphicData>
            </a:graphic>
          </wp:inline>
        </w:drawing>
      </w:r>
    </w:p>
    <w:p w14:paraId="2DA67868" w14:textId="77777777" w:rsidR="000970C9" w:rsidRDefault="000970C9">
      <w:pPr>
        <w:rPr>
          <w:sz w:val="20"/>
        </w:rPr>
        <w:sectPr w:rsidR="000970C9">
          <w:pgSz w:w="11920" w:h="16850"/>
          <w:pgMar w:top="820" w:right="1100" w:bottom="280" w:left="1000" w:header="720" w:footer="720" w:gutter="0"/>
          <w:cols w:space="720"/>
        </w:sectPr>
      </w:pPr>
    </w:p>
    <w:p w14:paraId="2DA67869" w14:textId="77777777" w:rsidR="000970C9" w:rsidRDefault="00764CD0">
      <w:pPr>
        <w:pStyle w:val="BodyText"/>
        <w:ind w:left="983"/>
        <w:rPr>
          <w:sz w:val="20"/>
        </w:rPr>
      </w:pPr>
      <w:r>
        <w:rPr>
          <w:noProof/>
          <w:sz w:val="20"/>
        </w:rPr>
        <w:lastRenderedPageBreak/>
        <w:drawing>
          <wp:inline distT="0" distB="0" distL="0" distR="0" wp14:anchorId="2DA6787D" wp14:editId="2DA6787E">
            <wp:extent cx="5272272" cy="8243887"/>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5272272" cy="8243887"/>
                    </a:xfrm>
                    <a:prstGeom prst="rect">
                      <a:avLst/>
                    </a:prstGeom>
                  </pic:spPr>
                </pic:pic>
              </a:graphicData>
            </a:graphic>
          </wp:inline>
        </w:drawing>
      </w:r>
    </w:p>
    <w:p w14:paraId="2DA6786A" w14:textId="77777777" w:rsidR="000970C9" w:rsidRDefault="000970C9">
      <w:pPr>
        <w:rPr>
          <w:sz w:val="20"/>
        </w:rPr>
        <w:sectPr w:rsidR="000970C9">
          <w:pgSz w:w="11920" w:h="16850"/>
          <w:pgMar w:top="880" w:right="1100" w:bottom="280" w:left="1000" w:header="720" w:footer="720" w:gutter="0"/>
          <w:cols w:space="720"/>
        </w:sectPr>
      </w:pPr>
    </w:p>
    <w:p w14:paraId="2DA6786B" w14:textId="77777777" w:rsidR="000970C9" w:rsidRDefault="00764CD0">
      <w:pPr>
        <w:pStyle w:val="BodyText"/>
        <w:ind w:left="1017"/>
        <w:rPr>
          <w:sz w:val="20"/>
        </w:rPr>
      </w:pPr>
      <w:r>
        <w:rPr>
          <w:noProof/>
          <w:sz w:val="20"/>
        </w:rPr>
        <w:lastRenderedPageBreak/>
        <w:drawing>
          <wp:inline distT="0" distB="0" distL="0" distR="0" wp14:anchorId="2DA6787F" wp14:editId="2DA67880">
            <wp:extent cx="5258119" cy="6936581"/>
            <wp:effectExtent l="0" t="0" r="0" b="0"/>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0" cstate="print"/>
                    <a:stretch>
                      <a:fillRect/>
                    </a:stretch>
                  </pic:blipFill>
                  <pic:spPr>
                    <a:xfrm>
                      <a:off x="0" y="0"/>
                      <a:ext cx="5258119" cy="6936581"/>
                    </a:xfrm>
                    <a:prstGeom prst="rect">
                      <a:avLst/>
                    </a:prstGeom>
                  </pic:spPr>
                </pic:pic>
              </a:graphicData>
            </a:graphic>
          </wp:inline>
        </w:drawing>
      </w:r>
    </w:p>
    <w:p w14:paraId="2DA6786C" w14:textId="77777777" w:rsidR="000970C9" w:rsidRDefault="000970C9">
      <w:pPr>
        <w:rPr>
          <w:sz w:val="20"/>
        </w:rPr>
        <w:sectPr w:rsidR="000970C9">
          <w:pgSz w:w="11920" w:h="16850"/>
          <w:pgMar w:top="1000" w:right="1100" w:bottom="280" w:left="1000" w:header="720" w:footer="720" w:gutter="0"/>
          <w:cols w:space="720"/>
        </w:sectPr>
      </w:pPr>
    </w:p>
    <w:p w14:paraId="2DA6786D" w14:textId="77777777" w:rsidR="000970C9" w:rsidRDefault="00764CD0">
      <w:pPr>
        <w:pStyle w:val="BodyText"/>
        <w:ind w:left="972"/>
        <w:rPr>
          <w:sz w:val="20"/>
        </w:rPr>
      </w:pPr>
      <w:r>
        <w:rPr>
          <w:noProof/>
          <w:sz w:val="20"/>
        </w:rPr>
        <w:lastRenderedPageBreak/>
        <w:drawing>
          <wp:inline distT="0" distB="0" distL="0" distR="0" wp14:anchorId="2DA67881" wp14:editId="2DA67882">
            <wp:extent cx="5259323" cy="8158162"/>
            <wp:effectExtent l="0" t="0" r="0" b="0"/>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1" cstate="print"/>
                    <a:stretch>
                      <a:fillRect/>
                    </a:stretch>
                  </pic:blipFill>
                  <pic:spPr>
                    <a:xfrm>
                      <a:off x="0" y="0"/>
                      <a:ext cx="5259323" cy="8158162"/>
                    </a:xfrm>
                    <a:prstGeom prst="rect">
                      <a:avLst/>
                    </a:prstGeom>
                  </pic:spPr>
                </pic:pic>
              </a:graphicData>
            </a:graphic>
          </wp:inline>
        </w:drawing>
      </w:r>
    </w:p>
    <w:sectPr w:rsidR="000970C9">
      <w:pgSz w:w="11920" w:h="16850"/>
      <w:pgMar w:top="1000" w:right="11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40306"/>
    <w:multiLevelType w:val="hybridMultilevel"/>
    <w:tmpl w:val="437EB6C8"/>
    <w:lvl w:ilvl="0" w:tplc="840A0B68">
      <w:start w:val="1"/>
      <w:numFmt w:val="decimal"/>
      <w:lvlText w:val="%1."/>
      <w:lvlJc w:val="left"/>
      <w:pPr>
        <w:ind w:left="926" w:hanging="363"/>
        <w:jc w:val="left"/>
      </w:pPr>
      <w:rPr>
        <w:rFonts w:ascii="Calibri" w:eastAsia="Calibri" w:hAnsi="Calibri" w:cs="Calibri" w:hint="default"/>
        <w:b w:val="0"/>
        <w:bCs w:val="0"/>
        <w:i w:val="0"/>
        <w:iCs w:val="0"/>
        <w:w w:val="105"/>
        <w:sz w:val="24"/>
        <w:szCs w:val="24"/>
        <w:lang w:val="en-US" w:eastAsia="en-US" w:bidi="ar-SA"/>
      </w:rPr>
    </w:lvl>
    <w:lvl w:ilvl="1" w:tplc="0FC2DBCC">
      <w:start w:val="1"/>
      <w:numFmt w:val="lowerLetter"/>
      <w:lvlText w:val="%2."/>
      <w:lvlJc w:val="left"/>
      <w:pPr>
        <w:ind w:left="1646" w:hanging="363"/>
        <w:jc w:val="left"/>
      </w:pPr>
      <w:rPr>
        <w:rFonts w:ascii="Calibri" w:eastAsia="Calibri" w:hAnsi="Calibri" w:cs="Calibri" w:hint="default"/>
        <w:b w:val="0"/>
        <w:bCs w:val="0"/>
        <w:i w:val="0"/>
        <w:iCs w:val="0"/>
        <w:spacing w:val="0"/>
        <w:w w:val="109"/>
        <w:sz w:val="24"/>
        <w:szCs w:val="24"/>
        <w:lang w:val="en-US" w:eastAsia="en-US" w:bidi="ar-SA"/>
      </w:rPr>
    </w:lvl>
    <w:lvl w:ilvl="2" w:tplc="9B5A7AA4">
      <w:numFmt w:val="bullet"/>
      <w:lvlText w:val="•"/>
      <w:lvlJc w:val="left"/>
      <w:pPr>
        <w:ind w:left="2554" w:hanging="363"/>
      </w:pPr>
      <w:rPr>
        <w:rFonts w:hint="default"/>
        <w:lang w:val="en-US" w:eastAsia="en-US" w:bidi="ar-SA"/>
      </w:rPr>
    </w:lvl>
    <w:lvl w:ilvl="3" w:tplc="5FDE1B28">
      <w:numFmt w:val="bullet"/>
      <w:lvlText w:val="•"/>
      <w:lvlJc w:val="left"/>
      <w:pPr>
        <w:ind w:left="3469" w:hanging="363"/>
      </w:pPr>
      <w:rPr>
        <w:rFonts w:hint="default"/>
        <w:lang w:val="en-US" w:eastAsia="en-US" w:bidi="ar-SA"/>
      </w:rPr>
    </w:lvl>
    <w:lvl w:ilvl="4" w:tplc="573042BC">
      <w:numFmt w:val="bullet"/>
      <w:lvlText w:val="•"/>
      <w:lvlJc w:val="left"/>
      <w:pPr>
        <w:ind w:left="4383" w:hanging="363"/>
      </w:pPr>
      <w:rPr>
        <w:rFonts w:hint="default"/>
        <w:lang w:val="en-US" w:eastAsia="en-US" w:bidi="ar-SA"/>
      </w:rPr>
    </w:lvl>
    <w:lvl w:ilvl="5" w:tplc="AAF02FEC">
      <w:numFmt w:val="bullet"/>
      <w:lvlText w:val="•"/>
      <w:lvlJc w:val="left"/>
      <w:pPr>
        <w:ind w:left="5298" w:hanging="363"/>
      </w:pPr>
      <w:rPr>
        <w:rFonts w:hint="default"/>
        <w:lang w:val="en-US" w:eastAsia="en-US" w:bidi="ar-SA"/>
      </w:rPr>
    </w:lvl>
    <w:lvl w:ilvl="6" w:tplc="E8440D4C">
      <w:numFmt w:val="bullet"/>
      <w:lvlText w:val="•"/>
      <w:lvlJc w:val="left"/>
      <w:pPr>
        <w:ind w:left="6212" w:hanging="363"/>
      </w:pPr>
      <w:rPr>
        <w:rFonts w:hint="default"/>
        <w:lang w:val="en-US" w:eastAsia="en-US" w:bidi="ar-SA"/>
      </w:rPr>
    </w:lvl>
    <w:lvl w:ilvl="7" w:tplc="5E541440">
      <w:numFmt w:val="bullet"/>
      <w:lvlText w:val="•"/>
      <w:lvlJc w:val="left"/>
      <w:pPr>
        <w:ind w:left="7127" w:hanging="363"/>
      </w:pPr>
      <w:rPr>
        <w:rFonts w:hint="default"/>
        <w:lang w:val="en-US" w:eastAsia="en-US" w:bidi="ar-SA"/>
      </w:rPr>
    </w:lvl>
    <w:lvl w:ilvl="8" w:tplc="4ED00030">
      <w:numFmt w:val="bullet"/>
      <w:lvlText w:val="•"/>
      <w:lvlJc w:val="left"/>
      <w:pPr>
        <w:ind w:left="8042" w:hanging="363"/>
      </w:pPr>
      <w:rPr>
        <w:rFonts w:hint="default"/>
        <w:lang w:val="en-US" w:eastAsia="en-US" w:bidi="ar-SA"/>
      </w:rPr>
    </w:lvl>
  </w:abstractNum>
  <w:abstractNum w:abstractNumId="1" w15:restartNumberingAfterBreak="0">
    <w:nsid w:val="3F1536A2"/>
    <w:multiLevelType w:val="hybridMultilevel"/>
    <w:tmpl w:val="6660F5B2"/>
    <w:lvl w:ilvl="0" w:tplc="3A08A4B2">
      <w:numFmt w:val="bullet"/>
      <w:lvlText w:val="-"/>
      <w:lvlJc w:val="left"/>
      <w:pPr>
        <w:ind w:left="1067" w:hanging="360"/>
      </w:pPr>
      <w:rPr>
        <w:rFonts w:ascii="Calibri" w:eastAsia="Calibri" w:hAnsi="Calibri" w:cs="Calibri" w:hint="default"/>
        <w:b w:val="0"/>
        <w:bCs w:val="0"/>
        <w:i w:val="0"/>
        <w:iCs w:val="0"/>
        <w:w w:val="110"/>
        <w:sz w:val="22"/>
        <w:szCs w:val="22"/>
        <w:lang w:val="en-US" w:eastAsia="en-US" w:bidi="ar-SA"/>
      </w:rPr>
    </w:lvl>
    <w:lvl w:ilvl="1" w:tplc="B8C2A450">
      <w:numFmt w:val="bullet"/>
      <w:lvlText w:val="•"/>
      <w:lvlJc w:val="left"/>
      <w:pPr>
        <w:ind w:left="1941" w:hanging="360"/>
      </w:pPr>
      <w:rPr>
        <w:rFonts w:hint="default"/>
        <w:lang w:val="en-US" w:eastAsia="en-US" w:bidi="ar-SA"/>
      </w:rPr>
    </w:lvl>
    <w:lvl w:ilvl="2" w:tplc="2A463A98">
      <w:numFmt w:val="bullet"/>
      <w:lvlText w:val="•"/>
      <w:lvlJc w:val="left"/>
      <w:pPr>
        <w:ind w:left="2822" w:hanging="360"/>
      </w:pPr>
      <w:rPr>
        <w:rFonts w:hint="default"/>
        <w:lang w:val="en-US" w:eastAsia="en-US" w:bidi="ar-SA"/>
      </w:rPr>
    </w:lvl>
    <w:lvl w:ilvl="3" w:tplc="58C87FE0">
      <w:numFmt w:val="bullet"/>
      <w:lvlText w:val="•"/>
      <w:lvlJc w:val="left"/>
      <w:pPr>
        <w:ind w:left="3703" w:hanging="360"/>
      </w:pPr>
      <w:rPr>
        <w:rFonts w:hint="default"/>
        <w:lang w:val="en-US" w:eastAsia="en-US" w:bidi="ar-SA"/>
      </w:rPr>
    </w:lvl>
    <w:lvl w:ilvl="4" w:tplc="201C401A">
      <w:numFmt w:val="bullet"/>
      <w:lvlText w:val="•"/>
      <w:lvlJc w:val="left"/>
      <w:pPr>
        <w:ind w:left="4584" w:hanging="360"/>
      </w:pPr>
      <w:rPr>
        <w:rFonts w:hint="default"/>
        <w:lang w:val="en-US" w:eastAsia="en-US" w:bidi="ar-SA"/>
      </w:rPr>
    </w:lvl>
    <w:lvl w:ilvl="5" w:tplc="96EE9D0A">
      <w:numFmt w:val="bullet"/>
      <w:lvlText w:val="•"/>
      <w:lvlJc w:val="left"/>
      <w:pPr>
        <w:ind w:left="5465" w:hanging="360"/>
      </w:pPr>
      <w:rPr>
        <w:rFonts w:hint="default"/>
        <w:lang w:val="en-US" w:eastAsia="en-US" w:bidi="ar-SA"/>
      </w:rPr>
    </w:lvl>
    <w:lvl w:ilvl="6" w:tplc="0EAC2812">
      <w:numFmt w:val="bullet"/>
      <w:lvlText w:val="•"/>
      <w:lvlJc w:val="left"/>
      <w:pPr>
        <w:ind w:left="6346" w:hanging="360"/>
      </w:pPr>
      <w:rPr>
        <w:rFonts w:hint="default"/>
        <w:lang w:val="en-US" w:eastAsia="en-US" w:bidi="ar-SA"/>
      </w:rPr>
    </w:lvl>
    <w:lvl w:ilvl="7" w:tplc="A03CA4D6">
      <w:numFmt w:val="bullet"/>
      <w:lvlText w:val="•"/>
      <w:lvlJc w:val="left"/>
      <w:pPr>
        <w:ind w:left="7227" w:hanging="360"/>
      </w:pPr>
      <w:rPr>
        <w:rFonts w:hint="default"/>
        <w:lang w:val="en-US" w:eastAsia="en-US" w:bidi="ar-SA"/>
      </w:rPr>
    </w:lvl>
    <w:lvl w:ilvl="8" w:tplc="0DFCF97A">
      <w:numFmt w:val="bullet"/>
      <w:lvlText w:val="•"/>
      <w:lvlJc w:val="left"/>
      <w:pPr>
        <w:ind w:left="8108" w:hanging="360"/>
      </w:pPr>
      <w:rPr>
        <w:rFonts w:hint="default"/>
        <w:lang w:val="en-US" w:eastAsia="en-US" w:bidi="ar-SA"/>
      </w:rPr>
    </w:lvl>
  </w:abstractNum>
  <w:abstractNum w:abstractNumId="2" w15:restartNumberingAfterBreak="0">
    <w:nsid w:val="5CDB00ED"/>
    <w:multiLevelType w:val="hybridMultilevel"/>
    <w:tmpl w:val="682A69D6"/>
    <w:lvl w:ilvl="0" w:tplc="9E941C72">
      <w:start w:val="1"/>
      <w:numFmt w:val="decimal"/>
      <w:lvlText w:val="%1."/>
      <w:lvlJc w:val="left"/>
      <w:pPr>
        <w:ind w:left="707" w:hanging="360"/>
        <w:jc w:val="left"/>
      </w:pPr>
      <w:rPr>
        <w:rFonts w:ascii="Calibri" w:eastAsia="Calibri" w:hAnsi="Calibri" w:cs="Calibri" w:hint="default"/>
        <w:b/>
        <w:bCs/>
        <w:i w:val="0"/>
        <w:iCs w:val="0"/>
        <w:spacing w:val="0"/>
        <w:w w:val="104"/>
        <w:sz w:val="22"/>
        <w:szCs w:val="22"/>
        <w:lang w:val="en-US" w:eastAsia="en-US" w:bidi="ar-SA"/>
      </w:rPr>
    </w:lvl>
    <w:lvl w:ilvl="1" w:tplc="9E5E1486">
      <w:numFmt w:val="bullet"/>
      <w:lvlText w:val="-"/>
      <w:lvlJc w:val="left"/>
      <w:pPr>
        <w:ind w:left="1067" w:hanging="360"/>
      </w:pPr>
      <w:rPr>
        <w:rFonts w:ascii="Calibri" w:eastAsia="Calibri" w:hAnsi="Calibri" w:cs="Calibri" w:hint="default"/>
        <w:b w:val="0"/>
        <w:bCs w:val="0"/>
        <w:i w:val="0"/>
        <w:iCs w:val="0"/>
        <w:w w:val="110"/>
        <w:sz w:val="22"/>
        <w:szCs w:val="22"/>
        <w:lang w:val="en-US" w:eastAsia="en-US" w:bidi="ar-SA"/>
      </w:rPr>
    </w:lvl>
    <w:lvl w:ilvl="2" w:tplc="9A7887CA">
      <w:numFmt w:val="bullet"/>
      <w:lvlText w:val="•"/>
      <w:lvlJc w:val="left"/>
      <w:pPr>
        <w:ind w:left="2039" w:hanging="360"/>
      </w:pPr>
      <w:rPr>
        <w:rFonts w:hint="default"/>
        <w:lang w:val="en-US" w:eastAsia="en-US" w:bidi="ar-SA"/>
      </w:rPr>
    </w:lvl>
    <w:lvl w:ilvl="3" w:tplc="DE7CCBC2">
      <w:numFmt w:val="bullet"/>
      <w:lvlText w:val="•"/>
      <w:lvlJc w:val="left"/>
      <w:pPr>
        <w:ind w:left="3018" w:hanging="360"/>
      </w:pPr>
      <w:rPr>
        <w:rFonts w:hint="default"/>
        <w:lang w:val="en-US" w:eastAsia="en-US" w:bidi="ar-SA"/>
      </w:rPr>
    </w:lvl>
    <w:lvl w:ilvl="4" w:tplc="816C6AE0">
      <w:numFmt w:val="bullet"/>
      <w:lvlText w:val="•"/>
      <w:lvlJc w:val="left"/>
      <w:pPr>
        <w:ind w:left="3997" w:hanging="360"/>
      </w:pPr>
      <w:rPr>
        <w:rFonts w:hint="default"/>
        <w:lang w:val="en-US" w:eastAsia="en-US" w:bidi="ar-SA"/>
      </w:rPr>
    </w:lvl>
    <w:lvl w:ilvl="5" w:tplc="AF58464A">
      <w:numFmt w:val="bullet"/>
      <w:lvlText w:val="•"/>
      <w:lvlJc w:val="left"/>
      <w:pPr>
        <w:ind w:left="4976" w:hanging="360"/>
      </w:pPr>
      <w:rPr>
        <w:rFonts w:hint="default"/>
        <w:lang w:val="en-US" w:eastAsia="en-US" w:bidi="ar-SA"/>
      </w:rPr>
    </w:lvl>
    <w:lvl w:ilvl="6" w:tplc="EAC2B7EC">
      <w:numFmt w:val="bullet"/>
      <w:lvlText w:val="•"/>
      <w:lvlJc w:val="left"/>
      <w:pPr>
        <w:ind w:left="5955" w:hanging="360"/>
      </w:pPr>
      <w:rPr>
        <w:rFonts w:hint="default"/>
        <w:lang w:val="en-US" w:eastAsia="en-US" w:bidi="ar-SA"/>
      </w:rPr>
    </w:lvl>
    <w:lvl w:ilvl="7" w:tplc="7D6E8BCA">
      <w:numFmt w:val="bullet"/>
      <w:lvlText w:val="•"/>
      <w:lvlJc w:val="left"/>
      <w:pPr>
        <w:ind w:left="6934" w:hanging="360"/>
      </w:pPr>
      <w:rPr>
        <w:rFonts w:hint="default"/>
        <w:lang w:val="en-US" w:eastAsia="en-US" w:bidi="ar-SA"/>
      </w:rPr>
    </w:lvl>
    <w:lvl w:ilvl="8" w:tplc="64E897D4">
      <w:numFmt w:val="bullet"/>
      <w:lvlText w:val="•"/>
      <w:lvlJc w:val="left"/>
      <w:pPr>
        <w:ind w:left="7913" w:hanging="360"/>
      </w:pPr>
      <w:rPr>
        <w:rFonts w:hint="default"/>
        <w:lang w:val="en-US" w:eastAsia="en-US" w:bidi="ar-SA"/>
      </w:rPr>
    </w:lvl>
  </w:abstractNum>
  <w:abstractNum w:abstractNumId="3" w15:restartNumberingAfterBreak="0">
    <w:nsid w:val="5F906C8F"/>
    <w:multiLevelType w:val="hybridMultilevel"/>
    <w:tmpl w:val="DC04403A"/>
    <w:lvl w:ilvl="0" w:tplc="7DD6156C">
      <w:start w:val="1"/>
      <w:numFmt w:val="decimal"/>
      <w:lvlText w:val="%1."/>
      <w:lvlJc w:val="left"/>
      <w:pPr>
        <w:ind w:left="1067" w:hanging="723"/>
        <w:jc w:val="left"/>
      </w:pPr>
      <w:rPr>
        <w:rFonts w:ascii="Calibri" w:eastAsia="Calibri" w:hAnsi="Calibri" w:cs="Calibri" w:hint="default"/>
        <w:b w:val="0"/>
        <w:bCs w:val="0"/>
        <w:i w:val="0"/>
        <w:iCs w:val="0"/>
        <w:spacing w:val="0"/>
        <w:w w:val="104"/>
        <w:sz w:val="22"/>
        <w:szCs w:val="22"/>
        <w:lang w:val="en-US" w:eastAsia="en-US" w:bidi="ar-SA"/>
      </w:rPr>
    </w:lvl>
    <w:lvl w:ilvl="1" w:tplc="4A2AC31E">
      <w:numFmt w:val="bullet"/>
      <w:lvlText w:val="•"/>
      <w:lvlJc w:val="left"/>
      <w:pPr>
        <w:ind w:left="1941" w:hanging="723"/>
      </w:pPr>
      <w:rPr>
        <w:rFonts w:hint="default"/>
        <w:lang w:val="en-US" w:eastAsia="en-US" w:bidi="ar-SA"/>
      </w:rPr>
    </w:lvl>
    <w:lvl w:ilvl="2" w:tplc="E1B6AEFA">
      <w:numFmt w:val="bullet"/>
      <w:lvlText w:val="•"/>
      <w:lvlJc w:val="left"/>
      <w:pPr>
        <w:ind w:left="2822" w:hanging="723"/>
      </w:pPr>
      <w:rPr>
        <w:rFonts w:hint="default"/>
        <w:lang w:val="en-US" w:eastAsia="en-US" w:bidi="ar-SA"/>
      </w:rPr>
    </w:lvl>
    <w:lvl w:ilvl="3" w:tplc="5B4CFD54">
      <w:numFmt w:val="bullet"/>
      <w:lvlText w:val="•"/>
      <w:lvlJc w:val="left"/>
      <w:pPr>
        <w:ind w:left="3703" w:hanging="723"/>
      </w:pPr>
      <w:rPr>
        <w:rFonts w:hint="default"/>
        <w:lang w:val="en-US" w:eastAsia="en-US" w:bidi="ar-SA"/>
      </w:rPr>
    </w:lvl>
    <w:lvl w:ilvl="4" w:tplc="2E54971A">
      <w:numFmt w:val="bullet"/>
      <w:lvlText w:val="•"/>
      <w:lvlJc w:val="left"/>
      <w:pPr>
        <w:ind w:left="4584" w:hanging="723"/>
      </w:pPr>
      <w:rPr>
        <w:rFonts w:hint="default"/>
        <w:lang w:val="en-US" w:eastAsia="en-US" w:bidi="ar-SA"/>
      </w:rPr>
    </w:lvl>
    <w:lvl w:ilvl="5" w:tplc="6D5A7C2A">
      <w:numFmt w:val="bullet"/>
      <w:lvlText w:val="•"/>
      <w:lvlJc w:val="left"/>
      <w:pPr>
        <w:ind w:left="5465" w:hanging="723"/>
      </w:pPr>
      <w:rPr>
        <w:rFonts w:hint="default"/>
        <w:lang w:val="en-US" w:eastAsia="en-US" w:bidi="ar-SA"/>
      </w:rPr>
    </w:lvl>
    <w:lvl w:ilvl="6" w:tplc="E892A604">
      <w:numFmt w:val="bullet"/>
      <w:lvlText w:val="•"/>
      <w:lvlJc w:val="left"/>
      <w:pPr>
        <w:ind w:left="6346" w:hanging="723"/>
      </w:pPr>
      <w:rPr>
        <w:rFonts w:hint="default"/>
        <w:lang w:val="en-US" w:eastAsia="en-US" w:bidi="ar-SA"/>
      </w:rPr>
    </w:lvl>
    <w:lvl w:ilvl="7" w:tplc="9BFCAB92">
      <w:numFmt w:val="bullet"/>
      <w:lvlText w:val="•"/>
      <w:lvlJc w:val="left"/>
      <w:pPr>
        <w:ind w:left="7227" w:hanging="723"/>
      </w:pPr>
      <w:rPr>
        <w:rFonts w:hint="default"/>
        <w:lang w:val="en-US" w:eastAsia="en-US" w:bidi="ar-SA"/>
      </w:rPr>
    </w:lvl>
    <w:lvl w:ilvl="8" w:tplc="77C0A6CA">
      <w:numFmt w:val="bullet"/>
      <w:lvlText w:val="•"/>
      <w:lvlJc w:val="left"/>
      <w:pPr>
        <w:ind w:left="8108" w:hanging="723"/>
      </w:pPr>
      <w:rPr>
        <w:rFonts w:hint="default"/>
        <w:lang w:val="en-US" w:eastAsia="en-US" w:bidi="ar-SA"/>
      </w:rPr>
    </w:lvl>
  </w:abstractNum>
  <w:abstractNum w:abstractNumId="4" w15:restartNumberingAfterBreak="0">
    <w:nsid w:val="66355C33"/>
    <w:multiLevelType w:val="hybridMultilevel"/>
    <w:tmpl w:val="4C34F340"/>
    <w:lvl w:ilvl="0" w:tplc="66123E62">
      <w:start w:val="3"/>
      <w:numFmt w:val="decimal"/>
      <w:lvlText w:val="%1."/>
      <w:lvlJc w:val="left"/>
      <w:pPr>
        <w:ind w:left="853" w:hanging="360"/>
        <w:jc w:val="left"/>
      </w:pPr>
      <w:rPr>
        <w:rFonts w:ascii="Calibri" w:eastAsia="Calibri" w:hAnsi="Calibri" w:cs="Calibri" w:hint="default"/>
        <w:b w:val="0"/>
        <w:bCs w:val="0"/>
        <w:i w:val="0"/>
        <w:iCs w:val="0"/>
        <w:spacing w:val="0"/>
        <w:w w:val="104"/>
        <w:sz w:val="22"/>
        <w:szCs w:val="22"/>
        <w:lang w:val="en-US" w:eastAsia="en-US" w:bidi="ar-SA"/>
      </w:rPr>
    </w:lvl>
    <w:lvl w:ilvl="1" w:tplc="BF2EEABE">
      <w:numFmt w:val="bullet"/>
      <w:lvlText w:val="•"/>
      <w:lvlJc w:val="left"/>
      <w:pPr>
        <w:ind w:left="1755" w:hanging="360"/>
      </w:pPr>
      <w:rPr>
        <w:rFonts w:hint="default"/>
        <w:lang w:val="en-US" w:eastAsia="en-US" w:bidi="ar-SA"/>
      </w:rPr>
    </w:lvl>
    <w:lvl w:ilvl="2" w:tplc="FFF04636">
      <w:numFmt w:val="bullet"/>
      <w:lvlText w:val="•"/>
      <w:lvlJc w:val="left"/>
      <w:pPr>
        <w:ind w:left="2650" w:hanging="360"/>
      </w:pPr>
      <w:rPr>
        <w:rFonts w:hint="default"/>
        <w:lang w:val="en-US" w:eastAsia="en-US" w:bidi="ar-SA"/>
      </w:rPr>
    </w:lvl>
    <w:lvl w:ilvl="3" w:tplc="080055A0">
      <w:numFmt w:val="bullet"/>
      <w:lvlText w:val="•"/>
      <w:lvlJc w:val="left"/>
      <w:pPr>
        <w:ind w:left="3545" w:hanging="360"/>
      </w:pPr>
      <w:rPr>
        <w:rFonts w:hint="default"/>
        <w:lang w:val="en-US" w:eastAsia="en-US" w:bidi="ar-SA"/>
      </w:rPr>
    </w:lvl>
    <w:lvl w:ilvl="4" w:tplc="70C6DA1E">
      <w:numFmt w:val="bullet"/>
      <w:lvlText w:val="•"/>
      <w:lvlJc w:val="left"/>
      <w:pPr>
        <w:ind w:left="4440" w:hanging="360"/>
      </w:pPr>
      <w:rPr>
        <w:rFonts w:hint="default"/>
        <w:lang w:val="en-US" w:eastAsia="en-US" w:bidi="ar-SA"/>
      </w:rPr>
    </w:lvl>
    <w:lvl w:ilvl="5" w:tplc="4C26A6B4">
      <w:numFmt w:val="bullet"/>
      <w:lvlText w:val="•"/>
      <w:lvlJc w:val="left"/>
      <w:pPr>
        <w:ind w:left="5335" w:hanging="360"/>
      </w:pPr>
      <w:rPr>
        <w:rFonts w:hint="default"/>
        <w:lang w:val="en-US" w:eastAsia="en-US" w:bidi="ar-SA"/>
      </w:rPr>
    </w:lvl>
    <w:lvl w:ilvl="6" w:tplc="E68298E0">
      <w:numFmt w:val="bullet"/>
      <w:lvlText w:val="•"/>
      <w:lvlJc w:val="left"/>
      <w:pPr>
        <w:ind w:left="6230" w:hanging="360"/>
      </w:pPr>
      <w:rPr>
        <w:rFonts w:hint="default"/>
        <w:lang w:val="en-US" w:eastAsia="en-US" w:bidi="ar-SA"/>
      </w:rPr>
    </w:lvl>
    <w:lvl w:ilvl="7" w:tplc="44167FD8">
      <w:numFmt w:val="bullet"/>
      <w:lvlText w:val="•"/>
      <w:lvlJc w:val="left"/>
      <w:pPr>
        <w:ind w:left="7125" w:hanging="360"/>
      </w:pPr>
      <w:rPr>
        <w:rFonts w:hint="default"/>
        <w:lang w:val="en-US" w:eastAsia="en-US" w:bidi="ar-SA"/>
      </w:rPr>
    </w:lvl>
    <w:lvl w:ilvl="8" w:tplc="0546C548">
      <w:numFmt w:val="bullet"/>
      <w:lvlText w:val="•"/>
      <w:lvlJc w:val="left"/>
      <w:pPr>
        <w:ind w:left="8020" w:hanging="360"/>
      </w:pPr>
      <w:rPr>
        <w:rFonts w:hint="default"/>
        <w:lang w:val="en-US" w:eastAsia="en-US" w:bidi="ar-SA"/>
      </w:rPr>
    </w:lvl>
  </w:abstractNum>
  <w:abstractNum w:abstractNumId="5" w15:restartNumberingAfterBreak="0">
    <w:nsid w:val="7ED45E05"/>
    <w:multiLevelType w:val="hybridMultilevel"/>
    <w:tmpl w:val="7CEE5112"/>
    <w:lvl w:ilvl="0" w:tplc="861A00A0">
      <w:start w:val="1"/>
      <w:numFmt w:val="decimal"/>
      <w:lvlText w:val="%1."/>
      <w:lvlJc w:val="left"/>
      <w:pPr>
        <w:ind w:left="853" w:hanging="360"/>
        <w:jc w:val="left"/>
      </w:pPr>
      <w:rPr>
        <w:rFonts w:ascii="Calibri" w:eastAsia="Calibri" w:hAnsi="Calibri" w:cs="Calibri" w:hint="default"/>
        <w:b w:val="0"/>
        <w:bCs w:val="0"/>
        <w:i w:val="0"/>
        <w:iCs w:val="0"/>
        <w:spacing w:val="0"/>
        <w:w w:val="104"/>
        <w:sz w:val="22"/>
        <w:szCs w:val="22"/>
        <w:lang w:val="en-US" w:eastAsia="en-US" w:bidi="ar-SA"/>
      </w:rPr>
    </w:lvl>
    <w:lvl w:ilvl="1" w:tplc="45507D6E">
      <w:numFmt w:val="bullet"/>
      <w:lvlText w:val="•"/>
      <w:lvlJc w:val="left"/>
      <w:pPr>
        <w:ind w:left="1755" w:hanging="360"/>
      </w:pPr>
      <w:rPr>
        <w:rFonts w:hint="default"/>
        <w:lang w:val="en-US" w:eastAsia="en-US" w:bidi="ar-SA"/>
      </w:rPr>
    </w:lvl>
    <w:lvl w:ilvl="2" w:tplc="5D4829D2">
      <w:numFmt w:val="bullet"/>
      <w:lvlText w:val="•"/>
      <w:lvlJc w:val="left"/>
      <w:pPr>
        <w:ind w:left="2650" w:hanging="360"/>
      </w:pPr>
      <w:rPr>
        <w:rFonts w:hint="default"/>
        <w:lang w:val="en-US" w:eastAsia="en-US" w:bidi="ar-SA"/>
      </w:rPr>
    </w:lvl>
    <w:lvl w:ilvl="3" w:tplc="C5946C4A">
      <w:numFmt w:val="bullet"/>
      <w:lvlText w:val="•"/>
      <w:lvlJc w:val="left"/>
      <w:pPr>
        <w:ind w:left="3545" w:hanging="360"/>
      </w:pPr>
      <w:rPr>
        <w:rFonts w:hint="default"/>
        <w:lang w:val="en-US" w:eastAsia="en-US" w:bidi="ar-SA"/>
      </w:rPr>
    </w:lvl>
    <w:lvl w:ilvl="4" w:tplc="B980EC9A">
      <w:numFmt w:val="bullet"/>
      <w:lvlText w:val="•"/>
      <w:lvlJc w:val="left"/>
      <w:pPr>
        <w:ind w:left="4440" w:hanging="360"/>
      </w:pPr>
      <w:rPr>
        <w:rFonts w:hint="default"/>
        <w:lang w:val="en-US" w:eastAsia="en-US" w:bidi="ar-SA"/>
      </w:rPr>
    </w:lvl>
    <w:lvl w:ilvl="5" w:tplc="7E16867A">
      <w:numFmt w:val="bullet"/>
      <w:lvlText w:val="•"/>
      <w:lvlJc w:val="left"/>
      <w:pPr>
        <w:ind w:left="5335" w:hanging="360"/>
      </w:pPr>
      <w:rPr>
        <w:rFonts w:hint="default"/>
        <w:lang w:val="en-US" w:eastAsia="en-US" w:bidi="ar-SA"/>
      </w:rPr>
    </w:lvl>
    <w:lvl w:ilvl="6" w:tplc="8F842F46">
      <w:numFmt w:val="bullet"/>
      <w:lvlText w:val="•"/>
      <w:lvlJc w:val="left"/>
      <w:pPr>
        <w:ind w:left="6230" w:hanging="360"/>
      </w:pPr>
      <w:rPr>
        <w:rFonts w:hint="default"/>
        <w:lang w:val="en-US" w:eastAsia="en-US" w:bidi="ar-SA"/>
      </w:rPr>
    </w:lvl>
    <w:lvl w:ilvl="7" w:tplc="04F21E82">
      <w:numFmt w:val="bullet"/>
      <w:lvlText w:val="•"/>
      <w:lvlJc w:val="left"/>
      <w:pPr>
        <w:ind w:left="7125" w:hanging="360"/>
      </w:pPr>
      <w:rPr>
        <w:rFonts w:hint="default"/>
        <w:lang w:val="en-US" w:eastAsia="en-US" w:bidi="ar-SA"/>
      </w:rPr>
    </w:lvl>
    <w:lvl w:ilvl="8" w:tplc="B7920F8A">
      <w:numFmt w:val="bullet"/>
      <w:lvlText w:val="•"/>
      <w:lvlJc w:val="left"/>
      <w:pPr>
        <w:ind w:left="8020" w:hanging="360"/>
      </w:pPr>
      <w:rPr>
        <w:rFonts w:hint="default"/>
        <w:lang w:val="en-US" w:eastAsia="en-US" w:bidi="ar-SA"/>
      </w:rPr>
    </w:lvl>
  </w:abstractNum>
  <w:num w:numId="1" w16cid:durableId="1596597522">
    <w:abstractNumId w:val="4"/>
  </w:num>
  <w:num w:numId="2" w16cid:durableId="1493982756">
    <w:abstractNumId w:val="5"/>
  </w:num>
  <w:num w:numId="3" w16cid:durableId="1170675624">
    <w:abstractNumId w:val="2"/>
  </w:num>
  <w:num w:numId="4" w16cid:durableId="516233806">
    <w:abstractNumId w:val="1"/>
  </w:num>
  <w:num w:numId="5" w16cid:durableId="733698260">
    <w:abstractNumId w:val="3"/>
  </w:num>
  <w:num w:numId="6" w16cid:durableId="50825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970C9"/>
    <w:rsid w:val="000970C9"/>
    <w:rsid w:val="000F5EAF"/>
    <w:rsid w:val="0012449F"/>
    <w:rsid w:val="00233963"/>
    <w:rsid w:val="002D6393"/>
    <w:rsid w:val="002E2314"/>
    <w:rsid w:val="003273BC"/>
    <w:rsid w:val="005010D0"/>
    <w:rsid w:val="0053255B"/>
    <w:rsid w:val="0058026E"/>
    <w:rsid w:val="00656846"/>
    <w:rsid w:val="006C283A"/>
    <w:rsid w:val="006D5F33"/>
    <w:rsid w:val="00726DA3"/>
    <w:rsid w:val="00730DCA"/>
    <w:rsid w:val="00764CD0"/>
    <w:rsid w:val="0077723F"/>
    <w:rsid w:val="007A776A"/>
    <w:rsid w:val="007D3068"/>
    <w:rsid w:val="00805A2D"/>
    <w:rsid w:val="00A56D3B"/>
    <w:rsid w:val="00A65662"/>
    <w:rsid w:val="00A71061"/>
    <w:rsid w:val="00A76B71"/>
    <w:rsid w:val="00B61BBF"/>
    <w:rsid w:val="00B75845"/>
    <w:rsid w:val="00BC5BA1"/>
    <w:rsid w:val="00C31D31"/>
    <w:rsid w:val="00C4000E"/>
    <w:rsid w:val="00E061CF"/>
    <w:rsid w:val="00E7570A"/>
    <w:rsid w:val="00EF31C2"/>
    <w:rsid w:val="00F100D2"/>
    <w:rsid w:val="00F34186"/>
    <w:rsid w:val="00F95471"/>
    <w:rsid w:val="00FA7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DA6772D"/>
  <w15:docId w15:val="{CB4C940C-39B4-4575-8479-974254C9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2209" w:right="1920"/>
      <w:jc w:val="center"/>
      <w:outlineLvl w:val="0"/>
    </w:pPr>
    <w:rPr>
      <w:b/>
      <w:bCs/>
      <w:sz w:val="32"/>
      <w:szCs w:val="32"/>
    </w:rPr>
  </w:style>
  <w:style w:type="paragraph" w:styleId="Heading2">
    <w:name w:val="heading 2"/>
    <w:basedOn w:val="Normal"/>
    <w:uiPriority w:val="9"/>
    <w:unhideWhenUsed/>
    <w:qFormat/>
    <w:pPr>
      <w:ind w:left="100"/>
      <w:jc w:val="center"/>
      <w:outlineLvl w:val="1"/>
    </w:pPr>
    <w:rPr>
      <w:b/>
      <w:bCs/>
      <w:sz w:val="24"/>
      <w:szCs w:val="24"/>
      <w:u w:val="single" w:color="000000"/>
    </w:rPr>
  </w:style>
  <w:style w:type="paragraph" w:styleId="Heading3">
    <w:name w:val="heading 3"/>
    <w:basedOn w:val="Normal"/>
    <w:uiPriority w:val="9"/>
    <w:unhideWhenUsed/>
    <w:qFormat/>
    <w:pPr>
      <w:spacing w:before="1"/>
      <w:ind w:left="132"/>
      <w:outlineLvl w:val="2"/>
    </w:pPr>
    <w:rPr>
      <w:b/>
      <w:bCs/>
    </w:rPr>
  </w:style>
  <w:style w:type="paragraph" w:styleId="Heading4">
    <w:name w:val="heading 4"/>
    <w:basedOn w:val="Normal"/>
    <w:uiPriority w:val="9"/>
    <w:unhideWhenUsed/>
    <w:qFormat/>
    <w:pPr>
      <w:ind w:left="34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6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eens-ac-uk.zoom.us/j/96355740796?pwd=4Y46xOM65jaHKxDy5SqybefCvCRjq7.1"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1898</Words>
  <Characters>10821</Characters>
  <Application>Microsoft Office Word</Application>
  <DocSecurity>0</DocSecurity>
  <Lines>90</Lines>
  <Paragraphs>25</Paragraphs>
  <ScaleCrop>false</ScaleCrop>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Brush</cp:lastModifiedBy>
  <cp:revision>23</cp:revision>
  <dcterms:created xsi:type="dcterms:W3CDTF">2025-11-28T09:36:00Z</dcterms:created>
  <dcterms:modified xsi:type="dcterms:W3CDTF">2026-07-16T16:15:00Z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LastSaved">
    <vt:filetime>2025-11-28T00:00:00Z</vt:filetime>
  </property>
</Properties>
</file>